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642D7C1C" w:rsidR="009C1C6B" w:rsidRPr="00BF31BF" w:rsidRDefault="00D56A76" w:rsidP="009C1C6B">
      <w:pPr>
        <w:pStyle w:val="Niveau-Premirepage"/>
      </w:pPr>
      <w:r>
        <w:t xml:space="preserve">Groupe </w:t>
      </w:r>
      <w:r w:rsidR="000146DE">
        <w:t>988</w:t>
      </w:r>
    </w:p>
    <w:p w14:paraId="245D712B" w14:textId="14A23244" w:rsidR="009C1C6B" w:rsidRDefault="009C1C6B" w:rsidP="00BB6AEC">
      <w:pPr>
        <w:pStyle w:val="Semainedu"/>
        <w:spacing w:after="1800"/>
      </w:pPr>
      <w:r w:rsidRPr="00BF31BF">
        <w:t xml:space="preserve">Semaine du </w:t>
      </w:r>
      <w:r w:rsidR="00130A44">
        <w:t>11 mai</w:t>
      </w:r>
      <w:r w:rsidRPr="00BF31BF">
        <w:t xml:space="preserve"> 2020</w:t>
      </w:r>
    </w:p>
    <w:p w14:paraId="1A86B501" w14:textId="37FC4E24" w:rsidR="001F0FFB" w:rsidRPr="008F0086" w:rsidRDefault="001F0FFB" w:rsidP="001F0FFB">
      <w:pPr>
        <w:pStyle w:val="TDM-Titredelactivit"/>
        <w:ind w:left="993"/>
        <w:rPr>
          <w:rFonts w:ascii="Arial Rounded MT Bold" w:hAnsi="Arial Rounded MT Bold"/>
          <w:sz w:val="36"/>
          <w:szCs w:val="36"/>
        </w:rPr>
      </w:pPr>
      <w:r w:rsidRPr="008F0086">
        <w:rPr>
          <w:rFonts w:ascii="Arial Rounded MT Bold" w:hAnsi="Arial Rounded MT Bold"/>
          <w:sz w:val="36"/>
          <w:szCs w:val="36"/>
        </w:rPr>
        <w:t xml:space="preserve">Bonjour chers </w:t>
      </w:r>
      <w:r>
        <w:rPr>
          <w:rFonts w:ascii="Arial Rounded MT Bold" w:hAnsi="Arial Rounded MT Bold"/>
          <w:sz w:val="36"/>
          <w:szCs w:val="36"/>
        </w:rPr>
        <w:t xml:space="preserve">parents et </w:t>
      </w:r>
      <w:r w:rsidR="000146DE">
        <w:rPr>
          <w:rFonts w:ascii="Arial Rounded MT Bold" w:hAnsi="Arial Rounded MT Bold"/>
          <w:sz w:val="36"/>
          <w:szCs w:val="36"/>
        </w:rPr>
        <w:t>élèves du groupe 988</w:t>
      </w:r>
      <w:r w:rsidRPr="008F0086">
        <w:rPr>
          <w:rFonts w:ascii="Arial Rounded MT Bold" w:hAnsi="Arial Rounded MT Bold"/>
          <w:sz w:val="36"/>
          <w:szCs w:val="36"/>
        </w:rPr>
        <w:t> !</w:t>
      </w:r>
    </w:p>
    <w:p w14:paraId="639DEAA9" w14:textId="77777777" w:rsidR="000146DE" w:rsidRDefault="001F0FFB" w:rsidP="001F0FFB">
      <w:pPr>
        <w:pStyle w:val="TDM-Nomdelamatire"/>
        <w:ind w:left="993"/>
        <w:rPr>
          <w:b w:val="0"/>
          <w:sz w:val="36"/>
          <w:szCs w:val="36"/>
        </w:rPr>
      </w:pPr>
      <w:r w:rsidRPr="008F0086">
        <w:rPr>
          <w:b w:val="0"/>
          <w:sz w:val="36"/>
          <w:szCs w:val="36"/>
        </w:rPr>
        <w:t xml:space="preserve">En </w:t>
      </w:r>
      <w:r>
        <w:rPr>
          <w:b w:val="0"/>
          <w:sz w:val="36"/>
          <w:szCs w:val="36"/>
        </w:rPr>
        <w:t>plus des activités proposées ici, vous recevrez</w:t>
      </w:r>
      <w:r w:rsidR="000146DE">
        <w:rPr>
          <w:b w:val="0"/>
          <w:sz w:val="36"/>
          <w:szCs w:val="36"/>
        </w:rPr>
        <w:t xml:space="preserve"> par Dojo ou par TEAMS des activités adaptées aux forces et défis de votre enfant.   Je vais continuer à ajouter des tâches sur la plateforme BOOM CARDS également.</w:t>
      </w:r>
    </w:p>
    <w:p w14:paraId="3CDAB36B" w14:textId="5894E83A" w:rsidR="001F0FFB" w:rsidRPr="008F0086" w:rsidRDefault="001F0FFB" w:rsidP="001F0FFB">
      <w:pPr>
        <w:pStyle w:val="TDM-Nomdelamatire"/>
        <w:ind w:left="993"/>
        <w:rPr>
          <w:b w:val="0"/>
          <w:sz w:val="36"/>
          <w:szCs w:val="36"/>
        </w:rPr>
      </w:pPr>
      <w:r>
        <w:rPr>
          <w:b w:val="0"/>
          <w:sz w:val="36"/>
          <w:szCs w:val="36"/>
        </w:rPr>
        <w:t>Amusez-vous !</w:t>
      </w:r>
    </w:p>
    <w:p w14:paraId="3F67728E" w14:textId="77777777" w:rsidR="001F0FFB" w:rsidRDefault="001F0FFB" w:rsidP="00BB6AEC">
      <w:pPr>
        <w:pStyle w:val="Semainedu"/>
        <w:spacing w:after="1800"/>
        <w:sectPr w:rsidR="001F0FFB" w:rsidSect="003D4077">
          <w:footerReference w:type="even" r:id="rId11"/>
          <w:pgSz w:w="12240" w:h="15840" w:code="1"/>
          <w:pgMar w:top="720" w:right="1080" w:bottom="1440" w:left="1080" w:header="0" w:footer="706" w:gutter="0"/>
          <w:cols w:space="708"/>
          <w:docGrid w:linePitch="360"/>
        </w:sectPr>
      </w:pPr>
    </w:p>
    <w:p w14:paraId="33EFB6A9" w14:textId="0440A786" w:rsidR="001F0FFB" w:rsidRPr="00BF31BF" w:rsidRDefault="001F0FFB" w:rsidP="00BB6AEC">
      <w:pPr>
        <w:pStyle w:val="Semainedu"/>
        <w:spacing w:after="1800"/>
      </w:pPr>
    </w:p>
    <w:p w14:paraId="706E1202" w14:textId="5507B84C" w:rsidR="00B04E5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85001" w:history="1">
        <w:r w:rsidR="00B04E5E" w:rsidRPr="007D35F0">
          <w:rPr>
            <w:rStyle w:val="Lienhypertexte"/>
            <w:noProof/>
          </w:rPr>
          <w:t>De drôles de descriptions</w:t>
        </w:r>
        <w:r w:rsidR="00B04E5E">
          <w:rPr>
            <w:noProof/>
            <w:webHidden/>
          </w:rPr>
          <w:tab/>
        </w:r>
        <w:r w:rsidR="00B04E5E">
          <w:rPr>
            <w:noProof/>
            <w:webHidden/>
          </w:rPr>
          <w:fldChar w:fldCharType="begin"/>
        </w:r>
        <w:r w:rsidR="00B04E5E">
          <w:rPr>
            <w:noProof/>
            <w:webHidden/>
          </w:rPr>
          <w:instrText xml:space="preserve"> PAGEREF _Toc40085001 \h </w:instrText>
        </w:r>
        <w:r w:rsidR="00B04E5E">
          <w:rPr>
            <w:noProof/>
            <w:webHidden/>
          </w:rPr>
        </w:r>
        <w:r w:rsidR="00B04E5E">
          <w:rPr>
            <w:noProof/>
            <w:webHidden/>
          </w:rPr>
          <w:fldChar w:fldCharType="separate"/>
        </w:r>
        <w:r w:rsidR="00B04E5E">
          <w:rPr>
            <w:noProof/>
            <w:webHidden/>
          </w:rPr>
          <w:t>1</w:t>
        </w:r>
        <w:r w:rsidR="00B04E5E">
          <w:rPr>
            <w:noProof/>
            <w:webHidden/>
          </w:rPr>
          <w:fldChar w:fldCharType="end"/>
        </w:r>
      </w:hyperlink>
    </w:p>
    <w:p w14:paraId="49B5CADD" w14:textId="5A37CA8B" w:rsidR="00B04E5E" w:rsidRDefault="00B04E5E">
      <w:pPr>
        <w:pStyle w:val="TM3"/>
        <w:rPr>
          <w:rFonts w:asciiTheme="minorHAnsi" w:eastAsiaTheme="minorEastAsia" w:hAnsiTheme="minorHAnsi" w:cstheme="minorBidi"/>
          <w:noProof/>
          <w:szCs w:val="22"/>
          <w:lang w:val="fr-CA" w:eastAsia="fr-CA"/>
        </w:rPr>
      </w:pPr>
      <w:hyperlink w:anchor="_Toc40085002"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_Toc40085002 \h </w:instrText>
        </w:r>
        <w:r>
          <w:rPr>
            <w:noProof/>
            <w:webHidden/>
          </w:rPr>
        </w:r>
        <w:r>
          <w:rPr>
            <w:noProof/>
            <w:webHidden/>
          </w:rPr>
          <w:fldChar w:fldCharType="separate"/>
        </w:r>
        <w:r>
          <w:rPr>
            <w:noProof/>
            <w:webHidden/>
          </w:rPr>
          <w:t>1</w:t>
        </w:r>
        <w:r>
          <w:rPr>
            <w:noProof/>
            <w:webHidden/>
          </w:rPr>
          <w:fldChar w:fldCharType="end"/>
        </w:r>
      </w:hyperlink>
    </w:p>
    <w:p w14:paraId="5E346F1A" w14:textId="54501B80" w:rsidR="00B04E5E" w:rsidRDefault="00B04E5E">
      <w:pPr>
        <w:pStyle w:val="TM3"/>
        <w:rPr>
          <w:rFonts w:asciiTheme="minorHAnsi" w:eastAsiaTheme="minorEastAsia" w:hAnsiTheme="minorHAnsi" w:cstheme="minorBidi"/>
          <w:noProof/>
          <w:szCs w:val="22"/>
          <w:lang w:val="fr-CA" w:eastAsia="fr-CA"/>
        </w:rPr>
      </w:pPr>
      <w:hyperlink w:anchor="_Toc40085003"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_Toc40085003 \h </w:instrText>
        </w:r>
        <w:r>
          <w:rPr>
            <w:noProof/>
            <w:webHidden/>
          </w:rPr>
        </w:r>
        <w:r>
          <w:rPr>
            <w:noProof/>
            <w:webHidden/>
          </w:rPr>
          <w:fldChar w:fldCharType="separate"/>
        </w:r>
        <w:r>
          <w:rPr>
            <w:noProof/>
            <w:webHidden/>
          </w:rPr>
          <w:t>1</w:t>
        </w:r>
        <w:r>
          <w:rPr>
            <w:noProof/>
            <w:webHidden/>
          </w:rPr>
          <w:fldChar w:fldCharType="end"/>
        </w:r>
      </w:hyperlink>
    </w:p>
    <w:p w14:paraId="1C972B17" w14:textId="50E597DD" w:rsidR="00B04E5E" w:rsidRDefault="00B04E5E">
      <w:pPr>
        <w:pStyle w:val="TM3"/>
        <w:rPr>
          <w:rFonts w:asciiTheme="minorHAnsi" w:eastAsiaTheme="minorEastAsia" w:hAnsiTheme="minorHAnsi" w:cstheme="minorBidi"/>
          <w:noProof/>
          <w:szCs w:val="22"/>
          <w:lang w:val="fr-CA" w:eastAsia="fr-CA"/>
        </w:rPr>
      </w:pPr>
      <w:hyperlink w:anchor="_Toc40085004"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_Toc40085004 \h </w:instrText>
        </w:r>
        <w:r>
          <w:rPr>
            <w:noProof/>
            <w:webHidden/>
          </w:rPr>
        </w:r>
        <w:r>
          <w:rPr>
            <w:noProof/>
            <w:webHidden/>
          </w:rPr>
          <w:fldChar w:fldCharType="separate"/>
        </w:r>
        <w:r>
          <w:rPr>
            <w:noProof/>
            <w:webHidden/>
          </w:rPr>
          <w:t>1</w:t>
        </w:r>
        <w:r>
          <w:rPr>
            <w:noProof/>
            <w:webHidden/>
          </w:rPr>
          <w:fldChar w:fldCharType="end"/>
        </w:r>
      </w:hyperlink>
    </w:p>
    <w:p w14:paraId="6E5CC162" w14:textId="7BB30EAD" w:rsidR="00B04E5E" w:rsidRDefault="00B04E5E">
      <w:pPr>
        <w:pStyle w:val="TM2"/>
        <w:rPr>
          <w:rFonts w:asciiTheme="minorHAnsi" w:eastAsiaTheme="minorEastAsia" w:hAnsiTheme="minorHAnsi" w:cstheme="minorBidi"/>
          <w:noProof/>
          <w:szCs w:val="22"/>
          <w:lang w:val="fr-CA" w:eastAsia="fr-CA"/>
        </w:rPr>
      </w:pPr>
      <w:hyperlink w:anchor="_Toc40085005" w:history="1">
        <w:r w:rsidRPr="007D35F0">
          <w:rPr>
            <w:rStyle w:val="Lienhypertexte"/>
            <w:noProof/>
          </w:rPr>
          <w:t>Annexe – De drôles de descriptions</w:t>
        </w:r>
        <w:r>
          <w:rPr>
            <w:noProof/>
            <w:webHidden/>
          </w:rPr>
          <w:tab/>
        </w:r>
        <w:r>
          <w:rPr>
            <w:noProof/>
            <w:webHidden/>
          </w:rPr>
          <w:fldChar w:fldCharType="begin"/>
        </w:r>
        <w:r>
          <w:rPr>
            <w:noProof/>
            <w:webHidden/>
          </w:rPr>
          <w:instrText xml:space="preserve"> PAGEREF _Toc40085005 \h </w:instrText>
        </w:r>
        <w:r>
          <w:rPr>
            <w:noProof/>
            <w:webHidden/>
          </w:rPr>
        </w:r>
        <w:r>
          <w:rPr>
            <w:noProof/>
            <w:webHidden/>
          </w:rPr>
          <w:fldChar w:fldCharType="separate"/>
        </w:r>
        <w:r>
          <w:rPr>
            <w:noProof/>
            <w:webHidden/>
          </w:rPr>
          <w:t>2</w:t>
        </w:r>
        <w:r>
          <w:rPr>
            <w:noProof/>
            <w:webHidden/>
          </w:rPr>
          <w:fldChar w:fldCharType="end"/>
        </w:r>
      </w:hyperlink>
    </w:p>
    <w:p w14:paraId="7773B6FF" w14:textId="763943D0" w:rsidR="00B04E5E" w:rsidRDefault="00B04E5E">
      <w:pPr>
        <w:pStyle w:val="TM2"/>
        <w:rPr>
          <w:rFonts w:asciiTheme="minorHAnsi" w:eastAsiaTheme="minorEastAsia" w:hAnsiTheme="minorHAnsi" w:cstheme="minorBidi"/>
          <w:noProof/>
          <w:szCs w:val="22"/>
          <w:lang w:val="fr-CA" w:eastAsia="fr-CA"/>
        </w:rPr>
      </w:pPr>
      <w:hyperlink w:anchor="_Toc40085006" w:history="1">
        <w:r w:rsidRPr="007D35F0">
          <w:rPr>
            <w:rStyle w:val="Lienhypertexte"/>
            <w:noProof/>
            <w:lang w:val="en-CA"/>
          </w:rPr>
          <w:t>The Many Things I Like to Do</w:t>
        </w:r>
        <w:r>
          <w:rPr>
            <w:noProof/>
            <w:webHidden/>
          </w:rPr>
          <w:tab/>
        </w:r>
        <w:r>
          <w:rPr>
            <w:noProof/>
            <w:webHidden/>
          </w:rPr>
          <w:fldChar w:fldCharType="begin"/>
        </w:r>
        <w:r>
          <w:rPr>
            <w:noProof/>
            <w:webHidden/>
          </w:rPr>
          <w:instrText xml:space="preserve"> PAGEREF _Toc40085006 \h </w:instrText>
        </w:r>
        <w:r>
          <w:rPr>
            <w:noProof/>
            <w:webHidden/>
          </w:rPr>
        </w:r>
        <w:r>
          <w:rPr>
            <w:noProof/>
            <w:webHidden/>
          </w:rPr>
          <w:fldChar w:fldCharType="separate"/>
        </w:r>
        <w:r>
          <w:rPr>
            <w:noProof/>
            <w:webHidden/>
          </w:rPr>
          <w:t>5</w:t>
        </w:r>
        <w:r>
          <w:rPr>
            <w:noProof/>
            <w:webHidden/>
          </w:rPr>
          <w:fldChar w:fldCharType="end"/>
        </w:r>
      </w:hyperlink>
    </w:p>
    <w:p w14:paraId="2D405225" w14:textId="2B3AF324" w:rsidR="00B04E5E" w:rsidRDefault="00B04E5E">
      <w:pPr>
        <w:pStyle w:val="TM3"/>
        <w:rPr>
          <w:rFonts w:asciiTheme="minorHAnsi" w:eastAsiaTheme="minorEastAsia" w:hAnsiTheme="minorHAnsi" w:cstheme="minorBidi"/>
          <w:noProof/>
          <w:szCs w:val="22"/>
          <w:lang w:val="fr-CA" w:eastAsia="fr-CA"/>
        </w:rPr>
      </w:pPr>
      <w:hyperlink w:anchor="_Toc40085007"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_Toc40085007 \h </w:instrText>
        </w:r>
        <w:r>
          <w:rPr>
            <w:noProof/>
            <w:webHidden/>
          </w:rPr>
        </w:r>
        <w:r>
          <w:rPr>
            <w:noProof/>
            <w:webHidden/>
          </w:rPr>
          <w:fldChar w:fldCharType="separate"/>
        </w:r>
        <w:r>
          <w:rPr>
            <w:noProof/>
            <w:webHidden/>
          </w:rPr>
          <w:t>5</w:t>
        </w:r>
        <w:r>
          <w:rPr>
            <w:noProof/>
            <w:webHidden/>
          </w:rPr>
          <w:fldChar w:fldCharType="end"/>
        </w:r>
      </w:hyperlink>
    </w:p>
    <w:p w14:paraId="179C1283" w14:textId="0C730F50" w:rsidR="00B04E5E" w:rsidRDefault="00B04E5E">
      <w:pPr>
        <w:pStyle w:val="TM3"/>
        <w:rPr>
          <w:rFonts w:asciiTheme="minorHAnsi" w:eastAsiaTheme="minorEastAsia" w:hAnsiTheme="minorHAnsi" w:cstheme="minorBidi"/>
          <w:noProof/>
          <w:szCs w:val="22"/>
          <w:lang w:val="fr-CA" w:eastAsia="fr-CA"/>
        </w:rPr>
      </w:pPr>
      <w:hyperlink w:anchor="_Toc40085008"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_Toc40085008 \h </w:instrText>
        </w:r>
        <w:r>
          <w:rPr>
            <w:noProof/>
            <w:webHidden/>
          </w:rPr>
        </w:r>
        <w:r>
          <w:rPr>
            <w:noProof/>
            <w:webHidden/>
          </w:rPr>
          <w:fldChar w:fldCharType="separate"/>
        </w:r>
        <w:r>
          <w:rPr>
            <w:noProof/>
            <w:webHidden/>
          </w:rPr>
          <w:t>5</w:t>
        </w:r>
        <w:r>
          <w:rPr>
            <w:noProof/>
            <w:webHidden/>
          </w:rPr>
          <w:fldChar w:fldCharType="end"/>
        </w:r>
      </w:hyperlink>
    </w:p>
    <w:p w14:paraId="597EE07D" w14:textId="59F51A29" w:rsidR="00B04E5E" w:rsidRDefault="00B04E5E">
      <w:pPr>
        <w:pStyle w:val="TM3"/>
        <w:rPr>
          <w:rFonts w:asciiTheme="minorHAnsi" w:eastAsiaTheme="minorEastAsia" w:hAnsiTheme="minorHAnsi" w:cstheme="minorBidi"/>
          <w:noProof/>
          <w:szCs w:val="22"/>
          <w:lang w:val="fr-CA" w:eastAsia="fr-CA"/>
        </w:rPr>
      </w:pPr>
      <w:hyperlink w:anchor="_Toc40085009"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_Toc40085009 \h </w:instrText>
        </w:r>
        <w:r>
          <w:rPr>
            <w:noProof/>
            <w:webHidden/>
          </w:rPr>
        </w:r>
        <w:r>
          <w:rPr>
            <w:noProof/>
            <w:webHidden/>
          </w:rPr>
          <w:fldChar w:fldCharType="separate"/>
        </w:r>
        <w:r>
          <w:rPr>
            <w:noProof/>
            <w:webHidden/>
          </w:rPr>
          <w:t>5</w:t>
        </w:r>
        <w:r>
          <w:rPr>
            <w:noProof/>
            <w:webHidden/>
          </w:rPr>
          <w:fldChar w:fldCharType="end"/>
        </w:r>
      </w:hyperlink>
    </w:p>
    <w:p w14:paraId="7376FE63" w14:textId="07925E25" w:rsidR="00B04E5E" w:rsidRDefault="00B04E5E">
      <w:pPr>
        <w:pStyle w:val="TM2"/>
        <w:rPr>
          <w:rFonts w:asciiTheme="minorHAnsi" w:eastAsiaTheme="minorEastAsia" w:hAnsiTheme="minorHAnsi" w:cstheme="minorBidi"/>
          <w:noProof/>
          <w:szCs w:val="22"/>
          <w:lang w:val="fr-CA" w:eastAsia="fr-CA"/>
        </w:rPr>
      </w:pPr>
      <w:hyperlink w:anchor="_Toc40085010" w:history="1">
        <w:r w:rsidRPr="007D35F0">
          <w:rPr>
            <w:rStyle w:val="Lienhypertexte"/>
            <w:noProof/>
            <w:lang w:val="en-CA"/>
          </w:rPr>
          <w:t>Annexe – The Many Things I Like to Do</w:t>
        </w:r>
        <w:r>
          <w:rPr>
            <w:noProof/>
            <w:webHidden/>
          </w:rPr>
          <w:tab/>
        </w:r>
        <w:r>
          <w:rPr>
            <w:noProof/>
            <w:webHidden/>
          </w:rPr>
          <w:fldChar w:fldCharType="begin"/>
        </w:r>
        <w:r>
          <w:rPr>
            <w:noProof/>
            <w:webHidden/>
          </w:rPr>
          <w:instrText xml:space="preserve"> PAGEREF _Toc40085010 \h </w:instrText>
        </w:r>
        <w:r>
          <w:rPr>
            <w:noProof/>
            <w:webHidden/>
          </w:rPr>
        </w:r>
        <w:r>
          <w:rPr>
            <w:noProof/>
            <w:webHidden/>
          </w:rPr>
          <w:fldChar w:fldCharType="separate"/>
        </w:r>
        <w:r>
          <w:rPr>
            <w:noProof/>
            <w:webHidden/>
          </w:rPr>
          <w:t>6</w:t>
        </w:r>
        <w:r>
          <w:rPr>
            <w:noProof/>
            <w:webHidden/>
          </w:rPr>
          <w:fldChar w:fldCharType="end"/>
        </w:r>
      </w:hyperlink>
    </w:p>
    <w:p w14:paraId="370A1A25" w14:textId="123BA93F" w:rsidR="00B04E5E" w:rsidRDefault="00B04E5E">
      <w:pPr>
        <w:pStyle w:val="TM2"/>
        <w:rPr>
          <w:rFonts w:asciiTheme="minorHAnsi" w:eastAsiaTheme="minorEastAsia" w:hAnsiTheme="minorHAnsi" w:cstheme="minorBidi"/>
          <w:noProof/>
          <w:szCs w:val="22"/>
          <w:lang w:val="fr-CA" w:eastAsia="fr-CA"/>
        </w:rPr>
      </w:pPr>
      <w:hyperlink w:anchor="_Toc40085011" w:history="1">
        <w:r w:rsidRPr="007D35F0">
          <w:rPr>
            <w:rStyle w:val="Lienhypertexte"/>
            <w:noProof/>
          </w:rPr>
          <w:t>La banderole colorée</w:t>
        </w:r>
        <w:r>
          <w:rPr>
            <w:noProof/>
            <w:webHidden/>
          </w:rPr>
          <w:tab/>
        </w:r>
        <w:r>
          <w:rPr>
            <w:noProof/>
            <w:webHidden/>
          </w:rPr>
          <w:fldChar w:fldCharType="begin"/>
        </w:r>
        <w:r>
          <w:rPr>
            <w:noProof/>
            <w:webHidden/>
          </w:rPr>
          <w:instrText xml:space="preserve"> PAGEREF _Toc40085011 \h </w:instrText>
        </w:r>
        <w:r>
          <w:rPr>
            <w:noProof/>
            <w:webHidden/>
          </w:rPr>
        </w:r>
        <w:r>
          <w:rPr>
            <w:noProof/>
            <w:webHidden/>
          </w:rPr>
          <w:fldChar w:fldCharType="separate"/>
        </w:r>
        <w:r>
          <w:rPr>
            <w:noProof/>
            <w:webHidden/>
          </w:rPr>
          <w:t>7</w:t>
        </w:r>
        <w:r>
          <w:rPr>
            <w:noProof/>
            <w:webHidden/>
          </w:rPr>
          <w:fldChar w:fldCharType="end"/>
        </w:r>
      </w:hyperlink>
    </w:p>
    <w:p w14:paraId="1999D2CA" w14:textId="3A34F78C" w:rsidR="00B04E5E" w:rsidRDefault="00B04E5E">
      <w:pPr>
        <w:pStyle w:val="TM3"/>
        <w:rPr>
          <w:rFonts w:asciiTheme="minorHAnsi" w:eastAsiaTheme="minorEastAsia" w:hAnsiTheme="minorHAnsi" w:cstheme="minorBidi"/>
          <w:noProof/>
          <w:szCs w:val="22"/>
          <w:lang w:val="fr-CA" w:eastAsia="fr-CA"/>
        </w:rPr>
      </w:pPr>
      <w:hyperlink w:anchor="_Toc40085012"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_Toc40085012 \h </w:instrText>
        </w:r>
        <w:r>
          <w:rPr>
            <w:noProof/>
            <w:webHidden/>
          </w:rPr>
        </w:r>
        <w:r>
          <w:rPr>
            <w:noProof/>
            <w:webHidden/>
          </w:rPr>
          <w:fldChar w:fldCharType="separate"/>
        </w:r>
        <w:r>
          <w:rPr>
            <w:noProof/>
            <w:webHidden/>
          </w:rPr>
          <w:t>7</w:t>
        </w:r>
        <w:r>
          <w:rPr>
            <w:noProof/>
            <w:webHidden/>
          </w:rPr>
          <w:fldChar w:fldCharType="end"/>
        </w:r>
      </w:hyperlink>
    </w:p>
    <w:p w14:paraId="3D383E97" w14:textId="60A3D8B1" w:rsidR="00B04E5E" w:rsidRDefault="00B04E5E">
      <w:pPr>
        <w:pStyle w:val="TM3"/>
        <w:rPr>
          <w:rFonts w:asciiTheme="minorHAnsi" w:eastAsiaTheme="minorEastAsia" w:hAnsiTheme="minorHAnsi" w:cstheme="minorBidi"/>
          <w:noProof/>
          <w:szCs w:val="22"/>
          <w:lang w:val="fr-CA" w:eastAsia="fr-CA"/>
        </w:rPr>
      </w:pPr>
      <w:hyperlink w:anchor="_Toc40085013"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_Toc40085013 \h </w:instrText>
        </w:r>
        <w:r>
          <w:rPr>
            <w:noProof/>
            <w:webHidden/>
          </w:rPr>
        </w:r>
        <w:r>
          <w:rPr>
            <w:noProof/>
            <w:webHidden/>
          </w:rPr>
          <w:fldChar w:fldCharType="separate"/>
        </w:r>
        <w:r>
          <w:rPr>
            <w:noProof/>
            <w:webHidden/>
          </w:rPr>
          <w:t>7</w:t>
        </w:r>
        <w:r>
          <w:rPr>
            <w:noProof/>
            <w:webHidden/>
          </w:rPr>
          <w:fldChar w:fldCharType="end"/>
        </w:r>
      </w:hyperlink>
    </w:p>
    <w:p w14:paraId="31C5EAF7" w14:textId="10096C66" w:rsidR="00B04E5E" w:rsidRDefault="00B04E5E">
      <w:pPr>
        <w:pStyle w:val="TM3"/>
        <w:rPr>
          <w:rFonts w:asciiTheme="minorHAnsi" w:eastAsiaTheme="minorEastAsia" w:hAnsiTheme="minorHAnsi" w:cstheme="minorBidi"/>
          <w:noProof/>
          <w:szCs w:val="22"/>
          <w:lang w:val="fr-CA" w:eastAsia="fr-CA"/>
        </w:rPr>
      </w:pPr>
      <w:hyperlink w:anchor="_Toc40085014"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_Toc40085014 \h </w:instrText>
        </w:r>
        <w:r>
          <w:rPr>
            <w:noProof/>
            <w:webHidden/>
          </w:rPr>
        </w:r>
        <w:r>
          <w:rPr>
            <w:noProof/>
            <w:webHidden/>
          </w:rPr>
          <w:fldChar w:fldCharType="separate"/>
        </w:r>
        <w:r>
          <w:rPr>
            <w:noProof/>
            <w:webHidden/>
          </w:rPr>
          <w:t>7</w:t>
        </w:r>
        <w:r>
          <w:rPr>
            <w:noProof/>
            <w:webHidden/>
          </w:rPr>
          <w:fldChar w:fldCharType="end"/>
        </w:r>
      </w:hyperlink>
    </w:p>
    <w:p w14:paraId="10D3E3D8" w14:textId="32D03E6D" w:rsidR="00B04E5E" w:rsidRDefault="00B04E5E">
      <w:pPr>
        <w:pStyle w:val="TM2"/>
        <w:rPr>
          <w:rFonts w:asciiTheme="minorHAnsi" w:eastAsiaTheme="minorEastAsia" w:hAnsiTheme="minorHAnsi" w:cstheme="minorBidi"/>
          <w:noProof/>
          <w:szCs w:val="22"/>
          <w:lang w:val="fr-CA" w:eastAsia="fr-CA"/>
        </w:rPr>
      </w:pPr>
      <w:hyperlink w:anchor="_Toc40085015" w:history="1">
        <w:r w:rsidRPr="007D35F0">
          <w:rPr>
            <w:rStyle w:val="Lienhypertexte"/>
            <w:noProof/>
          </w:rPr>
          <w:t>Informe-toi sur les articulations et passe à l’action</w:t>
        </w:r>
        <w:r>
          <w:rPr>
            <w:noProof/>
            <w:webHidden/>
          </w:rPr>
          <w:tab/>
        </w:r>
        <w:r>
          <w:rPr>
            <w:noProof/>
            <w:webHidden/>
          </w:rPr>
          <w:fldChar w:fldCharType="begin"/>
        </w:r>
        <w:r>
          <w:rPr>
            <w:noProof/>
            <w:webHidden/>
          </w:rPr>
          <w:instrText xml:space="preserve"> PAGEREF _Toc40085015 \h </w:instrText>
        </w:r>
        <w:r>
          <w:rPr>
            <w:noProof/>
            <w:webHidden/>
          </w:rPr>
        </w:r>
        <w:r>
          <w:rPr>
            <w:noProof/>
            <w:webHidden/>
          </w:rPr>
          <w:fldChar w:fldCharType="separate"/>
        </w:r>
        <w:r>
          <w:rPr>
            <w:noProof/>
            <w:webHidden/>
          </w:rPr>
          <w:t>8</w:t>
        </w:r>
        <w:r>
          <w:rPr>
            <w:noProof/>
            <w:webHidden/>
          </w:rPr>
          <w:fldChar w:fldCharType="end"/>
        </w:r>
      </w:hyperlink>
    </w:p>
    <w:p w14:paraId="2BD88E57" w14:textId="6684C4BC" w:rsidR="00B04E5E" w:rsidRDefault="00B04E5E">
      <w:pPr>
        <w:pStyle w:val="TM3"/>
        <w:rPr>
          <w:rFonts w:asciiTheme="minorHAnsi" w:eastAsiaTheme="minorEastAsia" w:hAnsiTheme="minorHAnsi" w:cstheme="minorBidi"/>
          <w:noProof/>
          <w:szCs w:val="22"/>
          <w:lang w:val="fr-CA" w:eastAsia="fr-CA"/>
        </w:rPr>
      </w:pPr>
      <w:hyperlink w:anchor="_Toc40085016"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_Toc40085016 \h </w:instrText>
        </w:r>
        <w:r>
          <w:rPr>
            <w:noProof/>
            <w:webHidden/>
          </w:rPr>
        </w:r>
        <w:r>
          <w:rPr>
            <w:noProof/>
            <w:webHidden/>
          </w:rPr>
          <w:fldChar w:fldCharType="separate"/>
        </w:r>
        <w:r>
          <w:rPr>
            <w:noProof/>
            <w:webHidden/>
          </w:rPr>
          <w:t>8</w:t>
        </w:r>
        <w:r>
          <w:rPr>
            <w:noProof/>
            <w:webHidden/>
          </w:rPr>
          <w:fldChar w:fldCharType="end"/>
        </w:r>
      </w:hyperlink>
    </w:p>
    <w:p w14:paraId="2DD97447" w14:textId="5A7DEEB6" w:rsidR="00B04E5E" w:rsidRDefault="00B04E5E">
      <w:pPr>
        <w:pStyle w:val="TM3"/>
        <w:rPr>
          <w:rFonts w:asciiTheme="minorHAnsi" w:eastAsiaTheme="minorEastAsia" w:hAnsiTheme="minorHAnsi" w:cstheme="minorBidi"/>
          <w:noProof/>
          <w:szCs w:val="22"/>
          <w:lang w:val="fr-CA" w:eastAsia="fr-CA"/>
        </w:rPr>
      </w:pPr>
      <w:hyperlink w:anchor="_Toc40085017"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_Toc40085017 \h </w:instrText>
        </w:r>
        <w:r>
          <w:rPr>
            <w:noProof/>
            <w:webHidden/>
          </w:rPr>
        </w:r>
        <w:r>
          <w:rPr>
            <w:noProof/>
            <w:webHidden/>
          </w:rPr>
          <w:fldChar w:fldCharType="separate"/>
        </w:r>
        <w:r>
          <w:rPr>
            <w:noProof/>
            <w:webHidden/>
          </w:rPr>
          <w:t>8</w:t>
        </w:r>
        <w:r>
          <w:rPr>
            <w:noProof/>
            <w:webHidden/>
          </w:rPr>
          <w:fldChar w:fldCharType="end"/>
        </w:r>
      </w:hyperlink>
    </w:p>
    <w:p w14:paraId="0A4E8503" w14:textId="3FAA4281" w:rsidR="00B04E5E" w:rsidRDefault="00B04E5E">
      <w:pPr>
        <w:pStyle w:val="TM3"/>
        <w:rPr>
          <w:rFonts w:asciiTheme="minorHAnsi" w:eastAsiaTheme="minorEastAsia" w:hAnsiTheme="minorHAnsi" w:cstheme="minorBidi"/>
          <w:noProof/>
          <w:szCs w:val="22"/>
          <w:lang w:val="fr-CA" w:eastAsia="fr-CA"/>
        </w:rPr>
      </w:pPr>
      <w:hyperlink w:anchor="_Toc40085018"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_Toc40085018 \h </w:instrText>
        </w:r>
        <w:r>
          <w:rPr>
            <w:noProof/>
            <w:webHidden/>
          </w:rPr>
        </w:r>
        <w:r>
          <w:rPr>
            <w:noProof/>
            <w:webHidden/>
          </w:rPr>
          <w:fldChar w:fldCharType="separate"/>
        </w:r>
        <w:r>
          <w:rPr>
            <w:noProof/>
            <w:webHidden/>
          </w:rPr>
          <w:t>8</w:t>
        </w:r>
        <w:r>
          <w:rPr>
            <w:noProof/>
            <w:webHidden/>
          </w:rPr>
          <w:fldChar w:fldCharType="end"/>
        </w:r>
      </w:hyperlink>
    </w:p>
    <w:p w14:paraId="015186EE" w14:textId="4AD2B2C0" w:rsidR="00B04E5E" w:rsidRDefault="00B04E5E">
      <w:pPr>
        <w:pStyle w:val="TM2"/>
        <w:rPr>
          <w:rFonts w:asciiTheme="minorHAnsi" w:eastAsiaTheme="minorEastAsia" w:hAnsiTheme="minorHAnsi" w:cstheme="minorBidi"/>
          <w:noProof/>
          <w:szCs w:val="22"/>
          <w:lang w:val="fr-CA" w:eastAsia="fr-CA"/>
        </w:rPr>
      </w:pPr>
      <w:hyperlink w:anchor="_Toc40085019" w:history="1">
        <w:r w:rsidRPr="007D35F0">
          <w:rPr>
            <w:rStyle w:val="Lienhypertexte"/>
            <w:noProof/>
          </w:rPr>
          <w:t>Une œuvre inspirée du « land art » !</w:t>
        </w:r>
        <w:r>
          <w:rPr>
            <w:noProof/>
            <w:webHidden/>
          </w:rPr>
          <w:tab/>
        </w:r>
        <w:r>
          <w:rPr>
            <w:noProof/>
            <w:webHidden/>
          </w:rPr>
          <w:fldChar w:fldCharType="begin"/>
        </w:r>
        <w:r>
          <w:rPr>
            <w:noProof/>
            <w:webHidden/>
          </w:rPr>
          <w:instrText xml:space="preserve"> PAGEREF _Toc40085019 \h </w:instrText>
        </w:r>
        <w:r>
          <w:rPr>
            <w:noProof/>
            <w:webHidden/>
          </w:rPr>
        </w:r>
        <w:r>
          <w:rPr>
            <w:noProof/>
            <w:webHidden/>
          </w:rPr>
          <w:fldChar w:fldCharType="separate"/>
        </w:r>
        <w:r>
          <w:rPr>
            <w:noProof/>
            <w:webHidden/>
          </w:rPr>
          <w:t>9</w:t>
        </w:r>
        <w:r>
          <w:rPr>
            <w:noProof/>
            <w:webHidden/>
          </w:rPr>
          <w:fldChar w:fldCharType="end"/>
        </w:r>
      </w:hyperlink>
    </w:p>
    <w:p w14:paraId="2FB20CD6" w14:textId="36B3CE4E" w:rsidR="00B04E5E" w:rsidRDefault="00B04E5E">
      <w:pPr>
        <w:pStyle w:val="TM3"/>
        <w:rPr>
          <w:rFonts w:asciiTheme="minorHAnsi" w:eastAsiaTheme="minorEastAsia" w:hAnsiTheme="minorHAnsi" w:cstheme="minorBidi"/>
          <w:noProof/>
          <w:szCs w:val="22"/>
          <w:lang w:val="fr-CA" w:eastAsia="fr-CA"/>
        </w:rPr>
      </w:pPr>
      <w:hyperlink w:anchor="_Toc40085020"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_Toc40085020 \h </w:instrText>
        </w:r>
        <w:r>
          <w:rPr>
            <w:noProof/>
            <w:webHidden/>
          </w:rPr>
        </w:r>
        <w:r>
          <w:rPr>
            <w:noProof/>
            <w:webHidden/>
          </w:rPr>
          <w:fldChar w:fldCharType="separate"/>
        </w:r>
        <w:r>
          <w:rPr>
            <w:noProof/>
            <w:webHidden/>
          </w:rPr>
          <w:t>9</w:t>
        </w:r>
        <w:r>
          <w:rPr>
            <w:noProof/>
            <w:webHidden/>
          </w:rPr>
          <w:fldChar w:fldCharType="end"/>
        </w:r>
      </w:hyperlink>
    </w:p>
    <w:p w14:paraId="5CA3464F" w14:textId="46905065" w:rsidR="00B04E5E" w:rsidRDefault="00B04E5E">
      <w:pPr>
        <w:pStyle w:val="TM3"/>
        <w:rPr>
          <w:rFonts w:asciiTheme="minorHAnsi" w:eastAsiaTheme="minorEastAsia" w:hAnsiTheme="minorHAnsi" w:cstheme="minorBidi"/>
          <w:noProof/>
          <w:szCs w:val="22"/>
          <w:lang w:val="fr-CA" w:eastAsia="fr-CA"/>
        </w:rPr>
      </w:pPr>
      <w:hyperlink w:anchor="_Toc40085021"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_Toc40085021 \h </w:instrText>
        </w:r>
        <w:r>
          <w:rPr>
            <w:noProof/>
            <w:webHidden/>
          </w:rPr>
        </w:r>
        <w:r>
          <w:rPr>
            <w:noProof/>
            <w:webHidden/>
          </w:rPr>
          <w:fldChar w:fldCharType="separate"/>
        </w:r>
        <w:r>
          <w:rPr>
            <w:noProof/>
            <w:webHidden/>
          </w:rPr>
          <w:t>9</w:t>
        </w:r>
        <w:r>
          <w:rPr>
            <w:noProof/>
            <w:webHidden/>
          </w:rPr>
          <w:fldChar w:fldCharType="end"/>
        </w:r>
      </w:hyperlink>
    </w:p>
    <w:p w14:paraId="7ECD1E7F" w14:textId="0A6AAB6C" w:rsidR="00B04E5E" w:rsidRDefault="00B04E5E">
      <w:pPr>
        <w:pStyle w:val="TM3"/>
        <w:rPr>
          <w:rFonts w:asciiTheme="minorHAnsi" w:eastAsiaTheme="minorEastAsia" w:hAnsiTheme="minorHAnsi" w:cstheme="minorBidi"/>
          <w:noProof/>
          <w:szCs w:val="22"/>
          <w:lang w:val="fr-CA" w:eastAsia="fr-CA"/>
        </w:rPr>
      </w:pPr>
      <w:hyperlink w:anchor="_Toc40085022"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_Toc40085022 \h </w:instrText>
        </w:r>
        <w:r>
          <w:rPr>
            <w:noProof/>
            <w:webHidden/>
          </w:rPr>
        </w:r>
        <w:r>
          <w:rPr>
            <w:noProof/>
            <w:webHidden/>
          </w:rPr>
          <w:fldChar w:fldCharType="separate"/>
        </w:r>
        <w:r>
          <w:rPr>
            <w:noProof/>
            <w:webHidden/>
          </w:rPr>
          <w:t>9</w:t>
        </w:r>
        <w:r>
          <w:rPr>
            <w:noProof/>
            <w:webHidden/>
          </w:rPr>
          <w:fldChar w:fldCharType="end"/>
        </w:r>
      </w:hyperlink>
    </w:p>
    <w:p w14:paraId="1E17F5E9" w14:textId="64482FD6" w:rsidR="00B04E5E" w:rsidRDefault="00B04E5E">
      <w:pPr>
        <w:pStyle w:val="TM2"/>
        <w:rPr>
          <w:rFonts w:asciiTheme="minorHAnsi" w:eastAsiaTheme="minorEastAsia" w:hAnsiTheme="minorHAnsi" w:cstheme="minorBidi"/>
          <w:noProof/>
          <w:szCs w:val="22"/>
          <w:lang w:val="fr-CA" w:eastAsia="fr-CA"/>
        </w:rPr>
      </w:pPr>
      <w:hyperlink w:anchor="_Toc40085023" w:history="1">
        <w:r w:rsidRPr="007D35F0">
          <w:rPr>
            <w:rStyle w:val="Lienhypertexte"/>
            <w:noProof/>
          </w:rPr>
          <w:t>Annexe – Une œuvre inspirée du « land art »!</w:t>
        </w:r>
        <w:r>
          <w:rPr>
            <w:noProof/>
            <w:webHidden/>
          </w:rPr>
          <w:tab/>
        </w:r>
        <w:r>
          <w:rPr>
            <w:noProof/>
            <w:webHidden/>
          </w:rPr>
          <w:fldChar w:fldCharType="begin"/>
        </w:r>
        <w:r>
          <w:rPr>
            <w:noProof/>
            <w:webHidden/>
          </w:rPr>
          <w:instrText xml:space="preserve"> PAGEREF _Toc40085023 \h </w:instrText>
        </w:r>
        <w:r>
          <w:rPr>
            <w:noProof/>
            <w:webHidden/>
          </w:rPr>
        </w:r>
        <w:r>
          <w:rPr>
            <w:noProof/>
            <w:webHidden/>
          </w:rPr>
          <w:fldChar w:fldCharType="separate"/>
        </w:r>
        <w:r>
          <w:rPr>
            <w:noProof/>
            <w:webHidden/>
          </w:rPr>
          <w:t>10</w:t>
        </w:r>
        <w:r>
          <w:rPr>
            <w:noProof/>
            <w:webHidden/>
          </w:rPr>
          <w:fldChar w:fldCharType="end"/>
        </w:r>
      </w:hyperlink>
    </w:p>
    <w:p w14:paraId="1841A438" w14:textId="1CD8A7AD" w:rsidR="00B04E5E" w:rsidRDefault="00B04E5E">
      <w:pPr>
        <w:pStyle w:val="TM2"/>
        <w:rPr>
          <w:rFonts w:asciiTheme="minorHAnsi" w:eastAsiaTheme="minorEastAsia" w:hAnsiTheme="minorHAnsi" w:cstheme="minorBidi"/>
          <w:noProof/>
          <w:szCs w:val="22"/>
          <w:lang w:val="fr-CA" w:eastAsia="fr-CA"/>
        </w:rPr>
      </w:pPr>
      <w:hyperlink w:anchor="_Toc40085024" w:history="1">
        <w:r w:rsidRPr="007D35F0">
          <w:rPr>
            <w:rStyle w:val="Lienhypertexte"/>
            <w:noProof/>
          </w:rPr>
          <w:t xml:space="preserve">Une </w:t>
        </w:r>
        <w:r w:rsidRPr="007D35F0">
          <w:rPr>
            <w:rStyle w:val="Lienhypertexte"/>
            <w:noProof/>
            <w:lang w:val="fr-CA"/>
          </w:rPr>
          <w:t>fable toute en sons</w:t>
        </w:r>
        <w:r w:rsidRPr="007D35F0">
          <w:rPr>
            <w:rStyle w:val="Lienhypertexte"/>
            <w:noProof/>
          </w:rPr>
          <w:t>!</w:t>
        </w:r>
        <w:r>
          <w:rPr>
            <w:noProof/>
            <w:webHidden/>
          </w:rPr>
          <w:tab/>
        </w:r>
        <w:r>
          <w:rPr>
            <w:noProof/>
            <w:webHidden/>
          </w:rPr>
          <w:fldChar w:fldCharType="begin"/>
        </w:r>
        <w:r>
          <w:rPr>
            <w:noProof/>
            <w:webHidden/>
          </w:rPr>
          <w:instrText xml:space="preserve"> PAGEREF _Toc40085024 \h </w:instrText>
        </w:r>
        <w:r>
          <w:rPr>
            <w:noProof/>
            <w:webHidden/>
          </w:rPr>
        </w:r>
        <w:r>
          <w:rPr>
            <w:noProof/>
            <w:webHidden/>
          </w:rPr>
          <w:fldChar w:fldCharType="separate"/>
        </w:r>
        <w:r>
          <w:rPr>
            <w:noProof/>
            <w:webHidden/>
          </w:rPr>
          <w:t>11</w:t>
        </w:r>
        <w:r>
          <w:rPr>
            <w:noProof/>
            <w:webHidden/>
          </w:rPr>
          <w:fldChar w:fldCharType="end"/>
        </w:r>
      </w:hyperlink>
    </w:p>
    <w:p w14:paraId="2945B124" w14:textId="155778BE" w:rsidR="00B04E5E" w:rsidRDefault="00B04E5E">
      <w:pPr>
        <w:pStyle w:val="TM3"/>
        <w:rPr>
          <w:rFonts w:asciiTheme="minorHAnsi" w:eastAsiaTheme="minorEastAsia" w:hAnsiTheme="minorHAnsi" w:cstheme="minorBidi"/>
          <w:noProof/>
          <w:szCs w:val="22"/>
          <w:lang w:val="fr-CA" w:eastAsia="fr-CA"/>
        </w:rPr>
      </w:pPr>
      <w:hyperlink w:anchor="_Toc40085025"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_Toc40085025 \h </w:instrText>
        </w:r>
        <w:r>
          <w:rPr>
            <w:noProof/>
            <w:webHidden/>
          </w:rPr>
        </w:r>
        <w:r>
          <w:rPr>
            <w:noProof/>
            <w:webHidden/>
          </w:rPr>
          <w:fldChar w:fldCharType="separate"/>
        </w:r>
        <w:r>
          <w:rPr>
            <w:noProof/>
            <w:webHidden/>
          </w:rPr>
          <w:t>11</w:t>
        </w:r>
        <w:r>
          <w:rPr>
            <w:noProof/>
            <w:webHidden/>
          </w:rPr>
          <w:fldChar w:fldCharType="end"/>
        </w:r>
      </w:hyperlink>
    </w:p>
    <w:p w14:paraId="71A97FC7" w14:textId="1FF77A1A" w:rsidR="00B04E5E" w:rsidRDefault="00B04E5E">
      <w:pPr>
        <w:pStyle w:val="TM3"/>
        <w:rPr>
          <w:rFonts w:asciiTheme="minorHAnsi" w:eastAsiaTheme="minorEastAsia" w:hAnsiTheme="minorHAnsi" w:cstheme="minorBidi"/>
          <w:noProof/>
          <w:szCs w:val="22"/>
          <w:lang w:val="fr-CA" w:eastAsia="fr-CA"/>
        </w:rPr>
      </w:pPr>
      <w:hyperlink w:anchor="_Toc40085026"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_Toc40085026 \h </w:instrText>
        </w:r>
        <w:r>
          <w:rPr>
            <w:noProof/>
            <w:webHidden/>
          </w:rPr>
        </w:r>
        <w:r>
          <w:rPr>
            <w:noProof/>
            <w:webHidden/>
          </w:rPr>
          <w:fldChar w:fldCharType="separate"/>
        </w:r>
        <w:r>
          <w:rPr>
            <w:noProof/>
            <w:webHidden/>
          </w:rPr>
          <w:t>11</w:t>
        </w:r>
        <w:r>
          <w:rPr>
            <w:noProof/>
            <w:webHidden/>
          </w:rPr>
          <w:fldChar w:fldCharType="end"/>
        </w:r>
      </w:hyperlink>
    </w:p>
    <w:p w14:paraId="0E97DCFF" w14:textId="68A9D1BB" w:rsidR="00B04E5E" w:rsidRDefault="00B04E5E">
      <w:pPr>
        <w:pStyle w:val="TM3"/>
        <w:rPr>
          <w:rFonts w:asciiTheme="minorHAnsi" w:eastAsiaTheme="minorEastAsia" w:hAnsiTheme="minorHAnsi" w:cstheme="minorBidi"/>
          <w:noProof/>
          <w:szCs w:val="22"/>
          <w:lang w:val="fr-CA" w:eastAsia="fr-CA"/>
        </w:rPr>
      </w:pPr>
      <w:hyperlink w:anchor="_Toc40085027"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_Toc40085027 \h </w:instrText>
        </w:r>
        <w:r>
          <w:rPr>
            <w:noProof/>
            <w:webHidden/>
          </w:rPr>
        </w:r>
        <w:r>
          <w:rPr>
            <w:noProof/>
            <w:webHidden/>
          </w:rPr>
          <w:fldChar w:fldCharType="separate"/>
        </w:r>
        <w:r>
          <w:rPr>
            <w:noProof/>
            <w:webHidden/>
          </w:rPr>
          <w:t>11</w:t>
        </w:r>
        <w:r>
          <w:rPr>
            <w:noProof/>
            <w:webHidden/>
          </w:rPr>
          <w:fldChar w:fldCharType="end"/>
        </w:r>
      </w:hyperlink>
    </w:p>
    <w:p w14:paraId="7305E518" w14:textId="54A47D92" w:rsidR="00B04E5E" w:rsidRDefault="00B04E5E">
      <w:pPr>
        <w:pStyle w:val="TM2"/>
        <w:rPr>
          <w:rFonts w:asciiTheme="minorHAnsi" w:eastAsiaTheme="minorEastAsia" w:hAnsiTheme="minorHAnsi" w:cstheme="minorBidi"/>
          <w:noProof/>
          <w:szCs w:val="22"/>
          <w:lang w:val="fr-CA" w:eastAsia="fr-CA"/>
        </w:rPr>
      </w:pPr>
      <w:hyperlink w:anchor="_Toc40085028" w:history="1">
        <w:r w:rsidRPr="007D35F0">
          <w:rPr>
            <w:rStyle w:val="Lienhypertexte"/>
            <w:noProof/>
          </w:rPr>
          <w:t>Annexe – Une fable toute en sons!</w:t>
        </w:r>
        <w:r>
          <w:rPr>
            <w:noProof/>
            <w:webHidden/>
          </w:rPr>
          <w:tab/>
        </w:r>
        <w:r>
          <w:rPr>
            <w:noProof/>
            <w:webHidden/>
          </w:rPr>
          <w:fldChar w:fldCharType="begin"/>
        </w:r>
        <w:r>
          <w:rPr>
            <w:noProof/>
            <w:webHidden/>
          </w:rPr>
          <w:instrText xml:space="preserve"> PAGEREF _Toc40085028 \h </w:instrText>
        </w:r>
        <w:r>
          <w:rPr>
            <w:noProof/>
            <w:webHidden/>
          </w:rPr>
        </w:r>
        <w:r>
          <w:rPr>
            <w:noProof/>
            <w:webHidden/>
          </w:rPr>
          <w:fldChar w:fldCharType="separate"/>
        </w:r>
        <w:r>
          <w:rPr>
            <w:noProof/>
            <w:webHidden/>
          </w:rPr>
          <w:t>12</w:t>
        </w:r>
        <w:r>
          <w:rPr>
            <w:noProof/>
            <w:webHidden/>
          </w:rPr>
          <w:fldChar w:fldCharType="end"/>
        </w:r>
      </w:hyperlink>
    </w:p>
    <w:p w14:paraId="4432CE58" w14:textId="1CAFAAFB" w:rsidR="00B04E5E" w:rsidRDefault="00B04E5E">
      <w:pPr>
        <w:pStyle w:val="TM2"/>
        <w:rPr>
          <w:rFonts w:asciiTheme="minorHAnsi" w:eastAsiaTheme="minorEastAsia" w:hAnsiTheme="minorHAnsi" w:cstheme="minorBidi"/>
          <w:noProof/>
          <w:szCs w:val="22"/>
          <w:lang w:val="fr-CA" w:eastAsia="fr-CA"/>
        </w:rPr>
      </w:pPr>
      <w:hyperlink w:anchor="_Toc40085029" w:history="1">
        <w:r w:rsidRPr="007D35F0">
          <w:rPr>
            <w:rStyle w:val="Lienhypertexte"/>
            <w:noProof/>
          </w:rPr>
          <w:t>Les animaux et moi : une relation</w:t>
        </w:r>
        <w:r>
          <w:rPr>
            <w:noProof/>
            <w:webHidden/>
          </w:rPr>
          <w:tab/>
        </w:r>
        <w:r>
          <w:rPr>
            <w:noProof/>
            <w:webHidden/>
          </w:rPr>
          <w:fldChar w:fldCharType="begin"/>
        </w:r>
        <w:r>
          <w:rPr>
            <w:noProof/>
            <w:webHidden/>
          </w:rPr>
          <w:instrText xml:space="preserve"> PAGEREF _Toc40085029 \h </w:instrText>
        </w:r>
        <w:r>
          <w:rPr>
            <w:noProof/>
            <w:webHidden/>
          </w:rPr>
        </w:r>
        <w:r>
          <w:rPr>
            <w:noProof/>
            <w:webHidden/>
          </w:rPr>
          <w:fldChar w:fldCharType="separate"/>
        </w:r>
        <w:r>
          <w:rPr>
            <w:noProof/>
            <w:webHidden/>
          </w:rPr>
          <w:t>13</w:t>
        </w:r>
        <w:r>
          <w:rPr>
            <w:noProof/>
            <w:webHidden/>
          </w:rPr>
          <w:fldChar w:fldCharType="end"/>
        </w:r>
      </w:hyperlink>
    </w:p>
    <w:p w14:paraId="6C22CCEC" w14:textId="51044DE9" w:rsidR="00B04E5E" w:rsidRDefault="00B04E5E">
      <w:pPr>
        <w:pStyle w:val="TM3"/>
        <w:rPr>
          <w:rFonts w:asciiTheme="minorHAnsi" w:eastAsiaTheme="minorEastAsia" w:hAnsiTheme="minorHAnsi" w:cstheme="minorBidi"/>
          <w:noProof/>
          <w:szCs w:val="22"/>
          <w:lang w:val="fr-CA" w:eastAsia="fr-CA"/>
        </w:rPr>
      </w:pPr>
      <w:hyperlink w:anchor="_Toc40085030" w:history="1">
        <w:r w:rsidRPr="007D35F0">
          <w:rPr>
            <w:rStyle w:val="Lienhypertexte"/>
            <w:noProof/>
          </w:rPr>
          <w:t>Consigne à l’élève</w:t>
        </w:r>
        <w:r>
          <w:rPr>
            <w:noProof/>
            <w:webHidden/>
          </w:rPr>
          <w:tab/>
        </w:r>
        <w:r>
          <w:rPr>
            <w:noProof/>
            <w:webHidden/>
          </w:rPr>
          <w:fldChar w:fldCharType="begin"/>
        </w:r>
        <w:r>
          <w:rPr>
            <w:noProof/>
            <w:webHidden/>
          </w:rPr>
          <w:instrText xml:space="preserve"> PAGEREF _Toc40085030 \h </w:instrText>
        </w:r>
        <w:r>
          <w:rPr>
            <w:noProof/>
            <w:webHidden/>
          </w:rPr>
        </w:r>
        <w:r>
          <w:rPr>
            <w:noProof/>
            <w:webHidden/>
          </w:rPr>
          <w:fldChar w:fldCharType="separate"/>
        </w:r>
        <w:r>
          <w:rPr>
            <w:noProof/>
            <w:webHidden/>
          </w:rPr>
          <w:t>13</w:t>
        </w:r>
        <w:r>
          <w:rPr>
            <w:noProof/>
            <w:webHidden/>
          </w:rPr>
          <w:fldChar w:fldCharType="end"/>
        </w:r>
      </w:hyperlink>
    </w:p>
    <w:p w14:paraId="0E1C7A77" w14:textId="131AAFAC" w:rsidR="00B04E5E" w:rsidRDefault="00B04E5E">
      <w:pPr>
        <w:pStyle w:val="TM3"/>
        <w:rPr>
          <w:rFonts w:asciiTheme="minorHAnsi" w:eastAsiaTheme="minorEastAsia" w:hAnsiTheme="minorHAnsi" w:cstheme="minorBidi"/>
          <w:noProof/>
          <w:szCs w:val="22"/>
          <w:lang w:val="fr-CA" w:eastAsia="fr-CA"/>
        </w:rPr>
      </w:pPr>
      <w:hyperlink w:anchor="_Toc40085031" w:history="1">
        <w:r w:rsidRPr="007D35F0">
          <w:rPr>
            <w:rStyle w:val="Lienhypertexte"/>
            <w:noProof/>
          </w:rPr>
          <w:t>Matériel requis</w:t>
        </w:r>
        <w:r>
          <w:rPr>
            <w:noProof/>
            <w:webHidden/>
          </w:rPr>
          <w:tab/>
        </w:r>
        <w:r>
          <w:rPr>
            <w:noProof/>
            <w:webHidden/>
          </w:rPr>
          <w:fldChar w:fldCharType="begin"/>
        </w:r>
        <w:r>
          <w:rPr>
            <w:noProof/>
            <w:webHidden/>
          </w:rPr>
          <w:instrText xml:space="preserve"> PAGEREF _Toc40085031 \h </w:instrText>
        </w:r>
        <w:r>
          <w:rPr>
            <w:noProof/>
            <w:webHidden/>
          </w:rPr>
        </w:r>
        <w:r>
          <w:rPr>
            <w:noProof/>
            <w:webHidden/>
          </w:rPr>
          <w:fldChar w:fldCharType="separate"/>
        </w:r>
        <w:r>
          <w:rPr>
            <w:noProof/>
            <w:webHidden/>
          </w:rPr>
          <w:t>13</w:t>
        </w:r>
        <w:r>
          <w:rPr>
            <w:noProof/>
            <w:webHidden/>
          </w:rPr>
          <w:fldChar w:fldCharType="end"/>
        </w:r>
      </w:hyperlink>
    </w:p>
    <w:p w14:paraId="7592DD1A" w14:textId="35AB7305" w:rsidR="00B04E5E" w:rsidRDefault="00B04E5E">
      <w:pPr>
        <w:pStyle w:val="TM3"/>
        <w:rPr>
          <w:rFonts w:asciiTheme="minorHAnsi" w:eastAsiaTheme="minorEastAsia" w:hAnsiTheme="minorHAnsi" w:cstheme="minorBidi"/>
          <w:noProof/>
          <w:szCs w:val="22"/>
          <w:lang w:val="fr-CA" w:eastAsia="fr-CA"/>
        </w:rPr>
      </w:pPr>
      <w:hyperlink w:anchor="_Toc40085032" w:history="1">
        <w:r w:rsidRPr="007D35F0">
          <w:rPr>
            <w:rStyle w:val="Lienhypertexte"/>
            <w:noProof/>
          </w:rPr>
          <w:t>Information aux parents</w:t>
        </w:r>
        <w:r>
          <w:rPr>
            <w:noProof/>
            <w:webHidden/>
          </w:rPr>
          <w:tab/>
        </w:r>
        <w:r>
          <w:rPr>
            <w:noProof/>
            <w:webHidden/>
          </w:rPr>
          <w:fldChar w:fldCharType="begin"/>
        </w:r>
        <w:r>
          <w:rPr>
            <w:noProof/>
            <w:webHidden/>
          </w:rPr>
          <w:instrText xml:space="preserve"> PAGEREF _Toc40085032 \h </w:instrText>
        </w:r>
        <w:r>
          <w:rPr>
            <w:noProof/>
            <w:webHidden/>
          </w:rPr>
        </w:r>
        <w:r>
          <w:rPr>
            <w:noProof/>
            <w:webHidden/>
          </w:rPr>
          <w:fldChar w:fldCharType="separate"/>
        </w:r>
        <w:r>
          <w:rPr>
            <w:noProof/>
            <w:webHidden/>
          </w:rPr>
          <w:t>13</w:t>
        </w:r>
        <w:r>
          <w:rPr>
            <w:noProof/>
            <w:webHidden/>
          </w:rPr>
          <w:fldChar w:fldCharType="end"/>
        </w:r>
      </w:hyperlink>
    </w:p>
    <w:p w14:paraId="1E391F4A" w14:textId="72461086" w:rsidR="00B04E5E" w:rsidRDefault="00B04E5E">
      <w:pPr>
        <w:pStyle w:val="TM2"/>
        <w:rPr>
          <w:rFonts w:asciiTheme="minorHAnsi" w:eastAsiaTheme="minorEastAsia" w:hAnsiTheme="minorHAnsi" w:cstheme="minorBidi"/>
          <w:noProof/>
          <w:szCs w:val="22"/>
          <w:lang w:val="fr-CA" w:eastAsia="fr-CA"/>
        </w:rPr>
      </w:pPr>
      <w:hyperlink w:anchor="_Toc40085033" w:history="1">
        <w:r w:rsidRPr="007D35F0">
          <w:rPr>
            <w:rStyle w:val="Lienhypertexte"/>
            <w:noProof/>
          </w:rPr>
          <w:t>Le réveil des graines</w:t>
        </w:r>
        <w:r>
          <w:rPr>
            <w:noProof/>
            <w:webHidden/>
          </w:rPr>
          <w:tab/>
        </w:r>
        <w:r>
          <w:rPr>
            <w:noProof/>
            <w:webHidden/>
          </w:rPr>
          <w:fldChar w:fldCharType="begin"/>
        </w:r>
        <w:r>
          <w:rPr>
            <w:noProof/>
            <w:webHidden/>
          </w:rPr>
          <w:instrText xml:space="preserve"> PAGEREF _Toc40085033 \h </w:instrText>
        </w:r>
        <w:r>
          <w:rPr>
            <w:noProof/>
            <w:webHidden/>
          </w:rPr>
        </w:r>
        <w:r>
          <w:rPr>
            <w:noProof/>
            <w:webHidden/>
          </w:rPr>
          <w:fldChar w:fldCharType="separate"/>
        </w:r>
        <w:r>
          <w:rPr>
            <w:noProof/>
            <w:webHidden/>
          </w:rPr>
          <w:t>14</w:t>
        </w:r>
        <w:r>
          <w:rPr>
            <w:noProof/>
            <w:webHidden/>
          </w:rPr>
          <w:fldChar w:fldCharType="end"/>
        </w:r>
      </w:hyperlink>
    </w:p>
    <w:p w14:paraId="107222A4" w14:textId="710558C8" w:rsidR="00B04E5E" w:rsidRDefault="00B04E5E">
      <w:pPr>
        <w:pStyle w:val="TM2"/>
        <w:rPr>
          <w:rFonts w:asciiTheme="minorHAnsi" w:eastAsiaTheme="minorEastAsia" w:hAnsiTheme="minorHAnsi" w:cstheme="minorBidi"/>
          <w:noProof/>
          <w:szCs w:val="22"/>
          <w:lang w:val="fr-CA" w:eastAsia="fr-CA"/>
        </w:rPr>
      </w:pPr>
      <w:hyperlink w:anchor="_Toc40085034" w:history="1">
        <w:r w:rsidRPr="007D35F0">
          <w:rPr>
            <w:rStyle w:val="Lienhypertexte"/>
            <w:noProof/>
          </w:rPr>
          <w:t>Annexe – Le réveil des graines</w:t>
        </w:r>
        <w:r>
          <w:rPr>
            <w:noProof/>
            <w:webHidden/>
          </w:rPr>
          <w:tab/>
        </w:r>
        <w:r>
          <w:rPr>
            <w:noProof/>
            <w:webHidden/>
          </w:rPr>
          <w:fldChar w:fldCharType="begin"/>
        </w:r>
        <w:r>
          <w:rPr>
            <w:noProof/>
            <w:webHidden/>
          </w:rPr>
          <w:instrText xml:space="preserve"> PAGEREF _Toc40085034 \h </w:instrText>
        </w:r>
        <w:r>
          <w:rPr>
            <w:noProof/>
            <w:webHidden/>
          </w:rPr>
        </w:r>
        <w:r>
          <w:rPr>
            <w:noProof/>
            <w:webHidden/>
          </w:rPr>
          <w:fldChar w:fldCharType="separate"/>
        </w:r>
        <w:r>
          <w:rPr>
            <w:noProof/>
            <w:webHidden/>
          </w:rPr>
          <w:t>1</w:t>
        </w:r>
        <w:r>
          <w:rPr>
            <w:noProof/>
            <w:webHidden/>
          </w:rPr>
          <w:t>5</w:t>
        </w:r>
        <w:r>
          <w:rPr>
            <w:noProof/>
            <w:webHidden/>
          </w:rPr>
          <w:fldChar w:fldCharType="end"/>
        </w:r>
      </w:hyperlink>
    </w:p>
    <w:p w14:paraId="05A7AF5E" w14:textId="5C46DEA5" w:rsidR="00B04E5E" w:rsidRDefault="00B04E5E">
      <w:pPr>
        <w:pStyle w:val="TM2"/>
        <w:rPr>
          <w:rFonts w:asciiTheme="minorHAnsi" w:eastAsiaTheme="minorEastAsia" w:hAnsiTheme="minorHAnsi" w:cstheme="minorBidi"/>
          <w:noProof/>
          <w:szCs w:val="22"/>
          <w:lang w:val="fr-CA" w:eastAsia="fr-CA"/>
        </w:rPr>
      </w:pPr>
      <w:hyperlink w:anchor="_Toc40085035" w:history="1">
        <w:r w:rsidRPr="007D35F0">
          <w:rPr>
            <w:rStyle w:val="Lienhypertexte"/>
            <w:noProof/>
          </w:rPr>
          <w:t>Annexe – Retour sur l’observation</w:t>
        </w:r>
        <w:r>
          <w:rPr>
            <w:noProof/>
            <w:webHidden/>
          </w:rPr>
          <w:tab/>
        </w:r>
        <w:r>
          <w:rPr>
            <w:noProof/>
            <w:webHidden/>
          </w:rPr>
          <w:fldChar w:fldCharType="begin"/>
        </w:r>
        <w:r>
          <w:rPr>
            <w:noProof/>
            <w:webHidden/>
          </w:rPr>
          <w:instrText xml:space="preserve"> PAGEREF _Toc40085035 \h </w:instrText>
        </w:r>
        <w:r>
          <w:rPr>
            <w:noProof/>
            <w:webHidden/>
          </w:rPr>
        </w:r>
        <w:r>
          <w:rPr>
            <w:noProof/>
            <w:webHidden/>
          </w:rPr>
          <w:fldChar w:fldCharType="separate"/>
        </w:r>
        <w:r>
          <w:rPr>
            <w:noProof/>
            <w:webHidden/>
          </w:rPr>
          <w:t>16</w:t>
        </w:r>
        <w:r>
          <w:rPr>
            <w:noProof/>
            <w:webHidden/>
          </w:rPr>
          <w:fldChar w:fldCharType="end"/>
        </w:r>
      </w:hyperlink>
    </w:p>
    <w:p w14:paraId="0CFF6F0F" w14:textId="7B04D79B" w:rsidR="00B04E5E" w:rsidRDefault="00B04E5E">
      <w:pPr>
        <w:pStyle w:val="TM2"/>
        <w:rPr>
          <w:rFonts w:asciiTheme="minorHAnsi" w:eastAsiaTheme="minorEastAsia" w:hAnsiTheme="minorHAnsi" w:cstheme="minorBidi"/>
          <w:noProof/>
          <w:szCs w:val="22"/>
          <w:lang w:val="fr-CA" w:eastAsia="fr-CA"/>
        </w:rPr>
      </w:pPr>
      <w:hyperlink w:anchor="_Toc40085036" w:history="1">
        <w:r w:rsidRPr="007D35F0">
          <w:rPr>
            <w:rStyle w:val="Lienhypertexte"/>
            <w:noProof/>
          </w:rPr>
          <w:t>Mes bonifications pour la semaine du 11mai</w:t>
        </w:r>
        <w:r>
          <w:rPr>
            <w:noProof/>
            <w:webHidden/>
          </w:rPr>
          <w:tab/>
        </w:r>
        <w:r>
          <w:rPr>
            <w:noProof/>
            <w:webHidden/>
          </w:rPr>
          <w:fldChar w:fldCharType="begin"/>
        </w:r>
        <w:r>
          <w:rPr>
            <w:noProof/>
            <w:webHidden/>
          </w:rPr>
          <w:instrText xml:space="preserve"> PAGEREF _Toc40085036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3B619AD5" w14:textId="21AFCD92" w:rsidR="00B32980" w:rsidRDefault="0000309F" w:rsidP="00D56A76">
      <w:pPr>
        <w:pStyle w:val="TM3"/>
        <w:rPr>
          <w:noProof/>
        </w:rPr>
        <w:sectPr w:rsidR="00B32980" w:rsidSect="003F616A">
          <w:footerReference w:type="default" r:id="rId12"/>
          <w:pgSz w:w="12240" w:h="15840"/>
          <w:pgMar w:top="1170" w:right="1080" w:bottom="1440" w:left="1080" w:header="615" w:footer="706" w:gutter="0"/>
          <w:pgNumType w:start="1"/>
          <w:cols w:space="708"/>
          <w:docGrid w:linePitch="360"/>
        </w:sectPr>
      </w:pPr>
      <w:r>
        <w:rPr>
          <w:noProof/>
        </w:rPr>
        <w:fldChar w:fldCharType="end"/>
      </w:r>
    </w:p>
    <w:p w14:paraId="00017C09" w14:textId="5E45EB52" w:rsidR="003D4077" w:rsidRPr="00BF31BF" w:rsidRDefault="003D4077" w:rsidP="00D56A76">
      <w:pPr>
        <w:pStyle w:val="TM3"/>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Hlk37076076"/>
      <w:bookmarkStart w:id="1" w:name="_Hlk37076433"/>
      <w:bookmarkStart w:id="2" w:name="_Hlk37077689"/>
      <w:bookmarkStart w:id="3" w:name="_Toc40085001"/>
      <w:r w:rsidRPr="003633FE">
        <w:t>De drôles de descriptions</w:t>
      </w:r>
      <w:bookmarkEnd w:id="3"/>
    </w:p>
    <w:p w14:paraId="38B69379" w14:textId="77777777" w:rsidR="00726125" w:rsidRPr="00BF31BF" w:rsidRDefault="00726125" w:rsidP="00FE5863">
      <w:pPr>
        <w:pStyle w:val="Consigne-Titre"/>
      </w:pPr>
      <w:bookmarkStart w:id="4" w:name="_Toc40085002"/>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40085003"/>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Hlk36746529"/>
            <w:bookmarkStart w:id="8" w:name="_Toc40085004"/>
            <w:r w:rsidRPr="00BF31BF">
              <w:t>Information aux parents</w:t>
            </w:r>
            <w:bookmarkEnd w:id="6"/>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7"/>
    </w:tbl>
    <w:p w14:paraId="1775C728" w14:textId="4AF98422" w:rsidR="00021680" w:rsidRPr="00BF31BF" w:rsidRDefault="00021680" w:rsidP="00035250">
      <w:pPr>
        <w:pStyle w:val="Crdit"/>
      </w:pPr>
    </w:p>
    <w:bookmarkEnd w:id="0"/>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40085005"/>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1"/>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footerReference w:type="default" r:id="rId16"/>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0" w:name="_Toc40085006"/>
      <w:r w:rsidRPr="00F466F8">
        <w:rPr>
          <w:lang w:val="en-CA"/>
        </w:rPr>
        <w:t>The Many Things I Like to Do</w:t>
      </w:r>
      <w:bookmarkEnd w:id="10"/>
    </w:p>
    <w:p w14:paraId="6BB6C9BA" w14:textId="77777777" w:rsidR="00936D23" w:rsidRPr="00BF31BF" w:rsidRDefault="00936D23" w:rsidP="00936D23">
      <w:pPr>
        <w:pStyle w:val="Consigne-Titre"/>
      </w:pPr>
      <w:bookmarkStart w:id="11" w:name="_Toc40085007"/>
      <w:r w:rsidRPr="00BF31BF">
        <w:t>Consigne à l’élève</w:t>
      </w:r>
      <w:bookmarkEnd w:id="11"/>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2" w:name="_Toc40085008"/>
      <w:r w:rsidRPr="00BF31BF">
        <w:t>Matériel requis</w:t>
      </w:r>
      <w:bookmarkEnd w:id="12"/>
    </w:p>
    <w:p w14:paraId="01FD092E" w14:textId="3E9D8EC3" w:rsidR="00E70D5F" w:rsidRPr="00E70D5F" w:rsidRDefault="00E70D5F" w:rsidP="00E70D5F">
      <w:pPr>
        <w:pStyle w:val="Matriel-Texte"/>
      </w:pPr>
      <w:r w:rsidRPr="00E70D5F">
        <w:t xml:space="preserve">Clique </w:t>
      </w:r>
      <w:hyperlink r:id="rId17"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18"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34361">
            <w:pPr>
              <w:pStyle w:val="Tableau-Informationauxparents"/>
            </w:pPr>
            <w:bookmarkStart w:id="13" w:name="_Toc40085009"/>
            <w:r w:rsidRPr="00BF31BF">
              <w:t>Information aux parents</w:t>
            </w:r>
            <w:bookmarkEnd w:id="13"/>
          </w:p>
          <w:p w14:paraId="4646629B" w14:textId="77777777" w:rsidR="00936D23" w:rsidRPr="00BF31BF" w:rsidRDefault="00936D23" w:rsidP="00234361">
            <w:pPr>
              <w:pStyle w:val="Tableau-titre"/>
            </w:pPr>
            <w:r w:rsidRPr="00BF31BF">
              <w:t>À propos de l’activité</w:t>
            </w:r>
          </w:p>
          <w:p w14:paraId="3D766B1B" w14:textId="77777777" w:rsidR="00723E87" w:rsidRDefault="00723E87" w:rsidP="00234361">
            <w:pPr>
              <w:pStyle w:val="Tableau-texte"/>
            </w:pPr>
            <w:r w:rsidRPr="00723E87">
              <w:t>Votre enfant apprendra du vocabulaire en anglais lié à ses préférences en chantant deux chansons.</w:t>
            </w:r>
          </w:p>
          <w:p w14:paraId="1541B797" w14:textId="694CAC2F" w:rsidR="00936D23" w:rsidRPr="00BF31BF" w:rsidRDefault="00936D23" w:rsidP="00234361">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234361">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4" w:name="_Toc40085010"/>
      <w:r w:rsidRPr="007E726B">
        <w:rPr>
          <w:lang w:val="en-CA"/>
        </w:rPr>
        <w:t xml:space="preserve">Annexe – </w:t>
      </w:r>
      <w:r w:rsidR="007E726B" w:rsidRPr="007E726B">
        <w:rPr>
          <w:lang w:val="en-CA"/>
        </w:rPr>
        <w:t>The Many Things I Like to Do</w:t>
      </w:r>
      <w:bookmarkEnd w:id="14"/>
    </w:p>
    <w:p w14:paraId="50A96C45" w14:textId="5392067C" w:rsidR="00B11656" w:rsidRDefault="0069642A" w:rsidP="0069642A">
      <w:pPr>
        <w:pStyle w:val="Consigne-tapes"/>
      </w:pPr>
      <w:bookmarkStart w:id="15" w:name="_Toc39481352"/>
      <w:r w:rsidRPr="005A7718">
        <w:t xml:space="preserve">Listes </w:t>
      </w:r>
      <w:r>
        <w:t>d</w:t>
      </w:r>
      <w:r w:rsidRPr="005A7718">
        <w:t xml:space="preserve">e </w:t>
      </w:r>
      <w:r>
        <w:t>v</w:t>
      </w:r>
      <w:r w:rsidRPr="005A7718">
        <w:t>ocabulaire</w:t>
      </w:r>
      <w:bookmarkEnd w:id="15"/>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6" w:name="_Toc40085011"/>
      <w:r>
        <w:t>La banderole colorée</w:t>
      </w:r>
      <w:bookmarkEnd w:id="16"/>
    </w:p>
    <w:p w14:paraId="2C314C0C" w14:textId="77777777" w:rsidR="00891F8C" w:rsidRPr="00BF31BF" w:rsidRDefault="00891F8C" w:rsidP="00891F8C">
      <w:pPr>
        <w:pStyle w:val="Consigne-Titre"/>
      </w:pPr>
      <w:bookmarkStart w:id="17" w:name="_Toc37745471"/>
      <w:bookmarkStart w:id="18" w:name="_Toc40085012"/>
      <w:r w:rsidRPr="00BF31BF">
        <w:t>Consigne à l’élève</w:t>
      </w:r>
      <w:bookmarkEnd w:id="17"/>
      <w:bookmarkEnd w:id="18"/>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19" w:name="_Toc37745472"/>
      <w:bookmarkStart w:id="20" w:name="_Toc40085013"/>
      <w:r w:rsidRPr="00BF31BF">
        <w:t>Matériel requis</w:t>
      </w:r>
      <w:bookmarkEnd w:id="19"/>
      <w:bookmarkEnd w:id="20"/>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234361">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234361">
            <w:pPr>
              <w:pStyle w:val="Tableau-Informationauxparents"/>
            </w:pPr>
            <w:bookmarkStart w:id="21" w:name="_Toc37745473"/>
            <w:bookmarkStart w:id="22" w:name="_Toc40085014"/>
            <w:r w:rsidRPr="00BF31BF">
              <w:t>Information aux parents</w:t>
            </w:r>
            <w:bookmarkEnd w:id="21"/>
            <w:bookmarkEnd w:id="22"/>
          </w:p>
          <w:p w14:paraId="6D2A8386" w14:textId="77777777" w:rsidR="00891F8C" w:rsidRPr="00BF31BF" w:rsidRDefault="00891F8C" w:rsidP="00234361">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234361">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234361">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3"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4" w:name="_Toc40085015"/>
      <w:r w:rsidRPr="00530F5B">
        <w:t>Informe-toi sur les articulations et passe à l’action</w:t>
      </w:r>
      <w:bookmarkEnd w:id="24"/>
    </w:p>
    <w:p w14:paraId="0A3BEF97" w14:textId="77777777" w:rsidR="007D4852" w:rsidRPr="00BF31BF" w:rsidRDefault="007D4852" w:rsidP="007D4852">
      <w:pPr>
        <w:pStyle w:val="Consigne-Titre"/>
      </w:pPr>
      <w:bookmarkStart w:id="25" w:name="_Toc37745476"/>
      <w:bookmarkStart w:id="26" w:name="_Toc40085016"/>
      <w:r w:rsidRPr="00BF31BF">
        <w:t>Consigne à l’élève</w:t>
      </w:r>
      <w:bookmarkEnd w:id="25"/>
      <w:bookmarkEnd w:id="26"/>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0"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1"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2"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7" w:name="_Toc37745477"/>
      <w:bookmarkStart w:id="28" w:name="_Toc40085017"/>
      <w:r w:rsidRPr="00BF31BF">
        <w:t>Matériel requis</w:t>
      </w:r>
      <w:bookmarkEnd w:id="27"/>
      <w:bookmarkEnd w:id="28"/>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234361">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234361">
            <w:pPr>
              <w:pStyle w:val="Tableau-Informationauxparents"/>
            </w:pPr>
            <w:bookmarkStart w:id="29" w:name="_Toc37745478"/>
            <w:bookmarkStart w:id="30" w:name="_Toc40085018"/>
            <w:r w:rsidRPr="00BF31BF">
              <w:t>Information aux parents</w:t>
            </w:r>
            <w:bookmarkEnd w:id="29"/>
            <w:bookmarkEnd w:id="30"/>
          </w:p>
          <w:p w14:paraId="1E81CD50" w14:textId="77777777" w:rsidR="007D4852" w:rsidRPr="00BF31BF" w:rsidRDefault="007D4852" w:rsidP="00234361">
            <w:pPr>
              <w:pStyle w:val="Tableau-titre"/>
            </w:pPr>
            <w:r w:rsidRPr="00BF31BF">
              <w:t>À propos de l’activité</w:t>
            </w:r>
          </w:p>
          <w:p w14:paraId="74AE475B" w14:textId="77777777" w:rsidR="007D4852" w:rsidRPr="00BF31BF" w:rsidRDefault="007D4852" w:rsidP="00234361">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234361">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3"/>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1" w:name="_Toc40085019"/>
      <w:r>
        <w:t>Une œuvre inspirée du « land art » !</w:t>
      </w:r>
      <w:bookmarkEnd w:id="31"/>
    </w:p>
    <w:p w14:paraId="4C99FAF5" w14:textId="77777777" w:rsidR="00033AA1" w:rsidRPr="00BF31BF" w:rsidRDefault="00033AA1" w:rsidP="00033AA1">
      <w:pPr>
        <w:pStyle w:val="Consigne-Titre"/>
      </w:pPr>
      <w:bookmarkStart w:id="32" w:name="_Toc37745481"/>
      <w:bookmarkStart w:id="33" w:name="_Toc40085020"/>
      <w:r w:rsidRPr="00BF31BF">
        <w:t>Consigne à l’élève</w:t>
      </w:r>
      <w:bookmarkEnd w:id="32"/>
      <w:bookmarkEnd w:id="33"/>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4" w:name="_Toc37745482"/>
      <w:bookmarkStart w:id="35" w:name="_Toc40085021"/>
      <w:r w:rsidRPr="00BF31BF">
        <w:t>Matériel requis</w:t>
      </w:r>
      <w:bookmarkEnd w:id="34"/>
      <w:bookmarkEnd w:id="35"/>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234361">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234361">
            <w:pPr>
              <w:pStyle w:val="Tableau-Informationauxparents"/>
            </w:pPr>
            <w:bookmarkStart w:id="36" w:name="_Toc37745483"/>
            <w:bookmarkStart w:id="37" w:name="_Toc40085022"/>
            <w:r w:rsidRPr="00BF31BF">
              <w:t>Information aux parents</w:t>
            </w:r>
            <w:bookmarkEnd w:id="36"/>
            <w:bookmarkEnd w:id="37"/>
          </w:p>
          <w:p w14:paraId="19951C92" w14:textId="77777777" w:rsidR="00033AA1" w:rsidRPr="00BF31BF" w:rsidRDefault="00033AA1" w:rsidP="00234361">
            <w:pPr>
              <w:pStyle w:val="Tableau-titre"/>
            </w:pPr>
            <w:r w:rsidRPr="00BF31BF">
              <w:t>À propos de l’activité</w:t>
            </w:r>
          </w:p>
          <w:p w14:paraId="0875DEA4" w14:textId="77777777" w:rsidR="00033AA1" w:rsidRPr="00BF31BF" w:rsidRDefault="00033AA1" w:rsidP="00234361">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234361">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8" w:name="_Toc37745484"/>
      <w:bookmarkStart w:id="39" w:name="_Toc40085023"/>
      <w:r>
        <w:t xml:space="preserve">Annexe – </w:t>
      </w:r>
      <w:bookmarkEnd w:id="38"/>
      <w:r w:rsidRPr="00372C4A">
        <w:t>Une œuvre inspirée du « land art »!</w:t>
      </w:r>
      <w:bookmarkEnd w:id="39"/>
    </w:p>
    <w:p w14:paraId="3C430DF7" w14:textId="77777777" w:rsidR="00033AA1" w:rsidRPr="00FA1D64" w:rsidRDefault="00033AA1" w:rsidP="0069642A">
      <w:pPr>
        <w:pStyle w:val="Consigne-tapes"/>
      </w:pPr>
      <w:bookmarkStart w:id="40" w:name="_Toc39481366"/>
      <w:r>
        <w:t>Le savais-tu</w:t>
      </w:r>
      <w:r w:rsidRPr="00FA1D64">
        <w:t>?</w:t>
      </w:r>
      <w:bookmarkEnd w:id="40"/>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B32980" w:rsidP="00880D2F">
            <w:pPr>
              <w:ind w:left="30"/>
              <w:rPr>
                <w:lang w:val="fr-CA" w:eastAsia="en-US"/>
              </w:rPr>
            </w:pPr>
            <w:hyperlink r:id="rId24"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25"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1" w:name="_Toc40085024"/>
      <w:r>
        <w:t xml:space="preserve">Une </w:t>
      </w:r>
      <w:r>
        <w:rPr>
          <w:lang w:val="fr-CA"/>
        </w:rPr>
        <w:t>fable toute en sons</w:t>
      </w:r>
      <w:r>
        <w:t>!</w:t>
      </w:r>
      <w:bookmarkEnd w:id="41"/>
    </w:p>
    <w:p w14:paraId="744CE6A7" w14:textId="77777777" w:rsidR="00033AA1" w:rsidRPr="00BF31BF" w:rsidRDefault="00033AA1" w:rsidP="00033AA1">
      <w:pPr>
        <w:pStyle w:val="Consigne-Titre"/>
      </w:pPr>
      <w:bookmarkStart w:id="42" w:name="_Toc40085025"/>
      <w:r w:rsidRPr="00BF31BF">
        <w:t>Consigne à l’élève</w:t>
      </w:r>
      <w:bookmarkEnd w:id="42"/>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3" w:name="_Toc40085026"/>
      <w:r w:rsidRPr="00BF31BF">
        <w:t>Matériel requis</w:t>
      </w:r>
      <w:bookmarkEnd w:id="43"/>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234361">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234361">
            <w:pPr>
              <w:pStyle w:val="Tableau-Informationauxparents"/>
            </w:pPr>
            <w:bookmarkStart w:id="44" w:name="_Toc40085027"/>
            <w:r w:rsidRPr="00BF31BF">
              <w:t>Information aux parents</w:t>
            </w:r>
            <w:bookmarkEnd w:id="44"/>
          </w:p>
          <w:p w14:paraId="71CDF626" w14:textId="77777777" w:rsidR="00033AA1" w:rsidRPr="00BF31BF" w:rsidRDefault="00033AA1" w:rsidP="00234361">
            <w:pPr>
              <w:pStyle w:val="Tableau-titre"/>
            </w:pPr>
            <w:r w:rsidRPr="00BF31BF">
              <w:t>À propos de l’activité</w:t>
            </w:r>
          </w:p>
          <w:p w14:paraId="056905D2" w14:textId="77777777" w:rsidR="00033AA1" w:rsidRPr="00BF31BF" w:rsidRDefault="00033AA1" w:rsidP="00234361">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234361">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5" w:name="_Toc40085028"/>
      <w:r>
        <w:t xml:space="preserve">Annexe – </w:t>
      </w:r>
      <w:r w:rsidRPr="00372C4A">
        <w:t>Une fable toute en sons!</w:t>
      </w:r>
      <w:bookmarkEnd w:id="45"/>
    </w:p>
    <w:p w14:paraId="10C369C7" w14:textId="77777777" w:rsidR="00033AA1" w:rsidRPr="007F2050" w:rsidRDefault="00033AA1" w:rsidP="00D46996">
      <w:pPr>
        <w:pStyle w:val="Consigne-tapes"/>
      </w:pPr>
      <w:bookmarkStart w:id="46" w:name="_Toc39481372"/>
      <w:r>
        <w:t>Préparation, réchauffement</w:t>
      </w:r>
      <w:bookmarkEnd w:id="46"/>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B32980" w:rsidRDefault="00B3298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B32980" w:rsidRDefault="00B32980"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1680D"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B32980" w:rsidRDefault="00B3298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B32980" w:rsidRDefault="00B32980"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DE253"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B32980" w:rsidRDefault="00B3298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B32980" w:rsidRDefault="00B32980"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B4714"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B32980" w:rsidRDefault="00B3298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B32980" w:rsidRDefault="00B32980"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B32980" w:rsidRDefault="00B3298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B32980" w:rsidRDefault="00B32980"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7" w:name="_Toc40085029"/>
      <w:r w:rsidRPr="00A47CBD">
        <w:t>Les animaux et moi : une relation</w:t>
      </w:r>
      <w:bookmarkEnd w:id="47"/>
    </w:p>
    <w:p w14:paraId="44E52367" w14:textId="77777777" w:rsidR="008F1D91" w:rsidRPr="00BF31BF" w:rsidRDefault="008F1D91" w:rsidP="008F1D91">
      <w:pPr>
        <w:pStyle w:val="Consigne-Titre"/>
      </w:pPr>
      <w:bookmarkStart w:id="48" w:name="_Toc40085030"/>
      <w:r w:rsidRPr="00BF31BF">
        <w:t>Consigne à l’élève</w:t>
      </w:r>
      <w:bookmarkEnd w:id="48"/>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49" w:name="_Toc40085031"/>
      <w:r w:rsidRPr="00BF31BF">
        <w:t>Matériel requis</w:t>
      </w:r>
      <w:bookmarkEnd w:id="49"/>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26"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34361">
            <w:pPr>
              <w:pStyle w:val="Tableau-Informationauxparents"/>
            </w:pPr>
            <w:bookmarkStart w:id="50" w:name="_Toc40085032"/>
            <w:r w:rsidRPr="00BF31BF">
              <w:t>Information aux parents</w:t>
            </w:r>
            <w:bookmarkEnd w:id="50"/>
          </w:p>
          <w:p w14:paraId="43C7894D" w14:textId="77777777" w:rsidR="008F1D91" w:rsidRPr="00BF31BF" w:rsidRDefault="008F1D91" w:rsidP="00234361">
            <w:pPr>
              <w:pStyle w:val="Tableau-titre"/>
            </w:pPr>
            <w:r w:rsidRPr="00BF31BF">
              <w:t>À propos de l’activité</w:t>
            </w:r>
          </w:p>
          <w:p w14:paraId="51B179A2" w14:textId="77777777" w:rsidR="00705C5E" w:rsidRDefault="00705C5E" w:rsidP="00234361">
            <w:pPr>
              <w:pStyle w:val="Tableau-texte"/>
            </w:pPr>
            <w:r w:rsidRPr="00705C5E">
              <w:t>Réfléchir sur l’autonomie en pratiquant la discussion</w:t>
            </w:r>
            <w:r>
              <w:t>.</w:t>
            </w:r>
          </w:p>
          <w:p w14:paraId="58EB1DCC" w14:textId="506F1CD2" w:rsidR="008F1D91" w:rsidRPr="00BF31BF" w:rsidRDefault="008F1D91" w:rsidP="00234361">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234361">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27" w:tgtFrame="_blank" w:history="1">
        <w:r w:rsidRPr="00E1648F">
          <w:rPr>
            <w:rStyle w:val="Lienhypertexte"/>
            <w:rFonts w:cs="Arial"/>
            <w:shd w:val="clear" w:color="auto" w:fill="FFFFFF"/>
          </w:rPr>
          <w:t>ecralamaison.ca</w:t>
        </w:r>
      </w:hyperlink>
      <w:bookmarkEnd w:id="2"/>
    </w:p>
    <w:p w14:paraId="4D2D8525" w14:textId="09AC20A8" w:rsidR="30B620AD" w:rsidRDefault="30B620AD">
      <w:r>
        <w:br w:type="page"/>
      </w:r>
    </w:p>
    <w:p w14:paraId="2E01C30A" w14:textId="77777777" w:rsidR="000146DE" w:rsidRPr="000146DE" w:rsidRDefault="000146DE" w:rsidP="000146DE">
      <w:pPr>
        <w:pStyle w:val="Matire-Premirepage"/>
      </w:pPr>
      <w:r w:rsidRPr="000146DE">
        <w:lastRenderedPageBreak/>
        <w:t>Science et technologie</w:t>
      </w:r>
    </w:p>
    <w:p w14:paraId="14A42BD4" w14:textId="77777777" w:rsidR="000146DE" w:rsidRPr="00B04E5E" w:rsidRDefault="000146DE" w:rsidP="00B04E5E">
      <w:pPr>
        <w:pStyle w:val="Titredelactivit"/>
        <w:tabs>
          <w:tab w:val="left" w:pos="7170"/>
        </w:tabs>
      </w:pPr>
      <w:bookmarkStart w:id="51" w:name="_Toc39481011"/>
      <w:bookmarkStart w:id="52" w:name="_Toc40085033"/>
      <w:r w:rsidRPr="00B04E5E">
        <w:t>Le réveil des graines</w:t>
      </w:r>
      <w:bookmarkEnd w:id="51"/>
      <w:bookmarkEnd w:id="52"/>
    </w:p>
    <w:p w14:paraId="79322BA5" w14:textId="77777777" w:rsidR="000146DE" w:rsidRPr="000146DE" w:rsidRDefault="000146DE" w:rsidP="000146DE">
      <w:pPr>
        <w:spacing w:before="240" w:after="120"/>
        <w:outlineLvl w:val="2"/>
        <w:rPr>
          <w:b/>
          <w:color w:val="002060"/>
          <w:sz w:val="26"/>
        </w:rPr>
      </w:pPr>
      <w:bookmarkStart w:id="53" w:name="_Toc39481012"/>
      <w:r w:rsidRPr="000146DE">
        <w:rPr>
          <w:b/>
          <w:color w:val="002060"/>
          <w:sz w:val="26"/>
        </w:rPr>
        <w:t>Consigne à l’élève</w:t>
      </w:r>
      <w:bookmarkEnd w:id="53"/>
    </w:p>
    <w:p w14:paraId="14C14BA9" w14:textId="77777777" w:rsidR="000146DE" w:rsidRPr="000146DE" w:rsidRDefault="000146DE" w:rsidP="000146DE">
      <w:pPr>
        <w:rPr>
          <w:lang w:eastAsia="fr-CA"/>
        </w:rPr>
      </w:pPr>
      <w:r w:rsidRPr="000146DE">
        <w:rPr>
          <w:lang w:eastAsia="fr-CA"/>
        </w:rPr>
        <w:t>Exerce ton sens de l’observation en regardant attentivement une graine. Tu découvriras des détails intéressants à l’intérieur de celle-ci. Guide-toi sur les consignes détaillées que tu trouveras dans l’annexe intitulée « Le réveil des graines ».</w:t>
      </w:r>
    </w:p>
    <w:p w14:paraId="56804977" w14:textId="77777777" w:rsidR="000146DE" w:rsidRPr="000146DE" w:rsidRDefault="000146DE" w:rsidP="000146DE">
      <w:pPr>
        <w:spacing w:before="240" w:after="120"/>
        <w:ind w:right="763"/>
        <w:outlineLvl w:val="2"/>
        <w:rPr>
          <w:b/>
          <w:color w:val="002060"/>
          <w:sz w:val="26"/>
          <w:lang w:eastAsia="fr-CA"/>
        </w:rPr>
      </w:pPr>
      <w:bookmarkStart w:id="54" w:name="_Toc39481013"/>
      <w:r w:rsidRPr="000146DE">
        <w:rPr>
          <w:b/>
          <w:color w:val="002060"/>
          <w:sz w:val="26"/>
          <w:lang w:eastAsia="fr-CA"/>
        </w:rPr>
        <w:t>Matériel requis</w:t>
      </w:r>
      <w:bookmarkEnd w:id="54"/>
    </w:p>
    <w:p w14:paraId="128F477B" w14:textId="77777777" w:rsidR="000146DE" w:rsidRPr="000146DE" w:rsidRDefault="000146DE" w:rsidP="000146DE">
      <w:pPr>
        <w:numPr>
          <w:ilvl w:val="0"/>
          <w:numId w:val="11"/>
        </w:numPr>
        <w:spacing w:after="60"/>
        <w:ind w:left="360"/>
        <w:rPr>
          <w:szCs w:val="22"/>
        </w:rPr>
      </w:pPr>
      <w:r w:rsidRPr="000146DE">
        <w:rPr>
          <w:szCs w:val="22"/>
        </w:rPr>
        <w:t>Deux graines d’une même variété (de préférence des graines de taille importante qui s’ouvrent facilement en deux : pois, haricot, lentille, fève).</w:t>
      </w:r>
    </w:p>
    <w:p w14:paraId="1DB5E6B8" w14:textId="77777777" w:rsidR="000146DE" w:rsidRPr="000146DE" w:rsidRDefault="000146DE" w:rsidP="000146DE">
      <w:pPr>
        <w:numPr>
          <w:ilvl w:val="0"/>
          <w:numId w:val="11"/>
        </w:numPr>
        <w:spacing w:after="60"/>
        <w:ind w:left="360"/>
        <w:rPr>
          <w:szCs w:val="22"/>
        </w:rPr>
      </w:pPr>
      <w:r w:rsidRPr="000146DE">
        <w:rPr>
          <w:szCs w:val="22"/>
        </w:rPr>
        <w:t>Petit contenant d’eau pour faire tremper les graines.</w:t>
      </w:r>
    </w:p>
    <w:p w14:paraId="6660DAB0" w14:textId="77777777" w:rsidR="000146DE" w:rsidRPr="000146DE" w:rsidRDefault="000146DE" w:rsidP="000146DE">
      <w:pPr>
        <w:numPr>
          <w:ilvl w:val="0"/>
          <w:numId w:val="11"/>
        </w:numPr>
        <w:spacing w:after="60"/>
        <w:ind w:left="360"/>
        <w:rPr>
          <w:szCs w:val="22"/>
        </w:rPr>
      </w:pPr>
      <w:r w:rsidRPr="000146DE">
        <w:rPr>
          <w:szCs w:val="22"/>
        </w:rPr>
        <w:t>Loupe à main (facultatif).</w:t>
      </w:r>
    </w:p>
    <w:p w14:paraId="2CB27478" w14:textId="77777777" w:rsidR="000146DE" w:rsidRPr="000146DE" w:rsidRDefault="000146DE" w:rsidP="000146DE">
      <w:pPr>
        <w:numPr>
          <w:ilvl w:val="0"/>
          <w:numId w:val="11"/>
        </w:numPr>
        <w:spacing w:after="60"/>
        <w:ind w:left="360"/>
        <w:rPr>
          <w:szCs w:val="22"/>
        </w:rPr>
      </w:pPr>
      <w:r w:rsidRPr="000146DE">
        <w:rPr>
          <w:szCs w:val="22"/>
        </w:rP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46DE" w:rsidRPr="000146DE" w14:paraId="1DCD67E9" w14:textId="77777777" w:rsidTr="000146DE">
        <w:tc>
          <w:tcPr>
            <w:tcW w:w="11084" w:type="dxa"/>
            <w:shd w:val="clear" w:color="auto" w:fill="DDECEE" w:themeFill="accent5" w:themeFillTint="33"/>
            <w:tcMar>
              <w:top w:w="360" w:type="dxa"/>
              <w:left w:w="360" w:type="dxa"/>
              <w:bottom w:w="360" w:type="dxa"/>
              <w:right w:w="360" w:type="dxa"/>
            </w:tcMar>
          </w:tcPr>
          <w:p w14:paraId="552AF3F6" w14:textId="77777777" w:rsidR="000146DE" w:rsidRPr="000146DE" w:rsidRDefault="000146DE" w:rsidP="000146DE">
            <w:pPr>
              <w:outlineLvl w:val="2"/>
              <w:rPr>
                <w:rFonts w:eastAsia="Times New Roman" w:cs="Arial"/>
                <w:b/>
                <w:color w:val="0070C0"/>
                <w:sz w:val="34"/>
                <w:szCs w:val="40"/>
                <w:lang w:eastAsia="fr-CA"/>
              </w:rPr>
            </w:pPr>
            <w:bookmarkStart w:id="55" w:name="_Toc39481014"/>
            <w:r w:rsidRPr="000146DE">
              <w:rPr>
                <w:rFonts w:eastAsia="Times New Roman" w:cs="Arial"/>
                <w:b/>
                <w:color w:val="0070C0"/>
                <w:sz w:val="34"/>
                <w:szCs w:val="40"/>
                <w:lang w:eastAsia="fr-CA"/>
              </w:rPr>
              <w:t>Information aux parents</w:t>
            </w:r>
            <w:bookmarkEnd w:id="55"/>
          </w:p>
          <w:p w14:paraId="6BDE126F" w14:textId="77777777" w:rsidR="000146DE" w:rsidRPr="000146DE" w:rsidRDefault="000146DE" w:rsidP="000146DE">
            <w:pPr>
              <w:spacing w:before="240" w:after="120"/>
              <w:outlineLvl w:val="3"/>
              <w:rPr>
                <w:b/>
                <w:color w:val="002060"/>
                <w:sz w:val="24"/>
              </w:rPr>
            </w:pPr>
            <w:r w:rsidRPr="000146DE">
              <w:rPr>
                <w:b/>
                <w:color w:val="002060"/>
                <w:sz w:val="24"/>
              </w:rPr>
              <w:t>À propos de l’activité</w:t>
            </w:r>
          </w:p>
          <w:p w14:paraId="41762602" w14:textId="77777777" w:rsidR="000146DE" w:rsidRPr="000146DE" w:rsidRDefault="000146DE" w:rsidP="000146DE">
            <w:pPr>
              <w:spacing w:before="120"/>
              <w:rPr>
                <w:szCs w:val="22"/>
              </w:rPr>
            </w:pPr>
            <w:r w:rsidRPr="000146DE">
              <w:rPr>
                <w:szCs w:val="22"/>
              </w:rPr>
              <w:t>Votre enfant s’exercera à :</w:t>
            </w:r>
          </w:p>
          <w:p w14:paraId="6C9CF3F7" w14:textId="77777777" w:rsidR="000146DE" w:rsidRPr="000146DE" w:rsidRDefault="000146DE" w:rsidP="000146DE">
            <w:pPr>
              <w:numPr>
                <w:ilvl w:val="0"/>
                <w:numId w:val="3"/>
              </w:numPr>
              <w:spacing w:before="60" w:line="259" w:lineRule="auto"/>
              <w:ind w:left="357" w:hanging="357"/>
              <w:rPr>
                <w:rFonts w:eastAsiaTheme="minorHAnsi" w:cstheme="minorBidi"/>
                <w:szCs w:val="22"/>
                <w:lang w:eastAsia="en-US"/>
              </w:rPr>
            </w:pPr>
            <w:r w:rsidRPr="000146DE">
              <w:rPr>
                <w:rFonts w:eastAsiaTheme="minorHAnsi" w:cstheme="minorBidi"/>
                <w:szCs w:val="22"/>
                <w:lang w:eastAsia="en-US"/>
              </w:rPr>
              <w:t xml:space="preserve">Exercera son sens de l’observation en regardant attentivement l’intérieur d’une graine; </w:t>
            </w:r>
          </w:p>
          <w:p w14:paraId="5C483161" w14:textId="77777777" w:rsidR="000146DE" w:rsidRPr="000146DE" w:rsidRDefault="000146DE" w:rsidP="000146DE">
            <w:pPr>
              <w:numPr>
                <w:ilvl w:val="0"/>
                <w:numId w:val="3"/>
              </w:numPr>
              <w:spacing w:before="60" w:line="259" w:lineRule="auto"/>
              <w:ind w:left="357" w:hanging="357"/>
              <w:rPr>
                <w:rFonts w:eastAsiaTheme="minorHAnsi" w:cstheme="minorBidi"/>
                <w:szCs w:val="22"/>
                <w:lang w:eastAsia="en-US"/>
              </w:rPr>
            </w:pPr>
            <w:r w:rsidRPr="000146DE">
              <w:rPr>
                <w:rFonts w:eastAsiaTheme="minorHAnsi" w:cstheme="minorBidi"/>
                <w:szCs w:val="22"/>
                <w:lang w:eastAsia="en-US"/>
              </w:rPr>
              <w:t>Réalisera un dessin d’observation.</w:t>
            </w:r>
          </w:p>
          <w:p w14:paraId="589B50BF" w14:textId="77777777" w:rsidR="000146DE" w:rsidRPr="000146DE" w:rsidRDefault="000146DE" w:rsidP="000146DE">
            <w:pPr>
              <w:spacing w:before="120"/>
              <w:rPr>
                <w:szCs w:val="22"/>
              </w:rPr>
            </w:pPr>
            <w:r w:rsidRPr="000146DE">
              <w:rPr>
                <w:szCs w:val="22"/>
              </w:rPr>
              <w:t>Vous pourriez :</w:t>
            </w:r>
          </w:p>
          <w:p w14:paraId="5975888D" w14:textId="77777777" w:rsidR="000146DE" w:rsidRPr="000146DE" w:rsidRDefault="000146DE" w:rsidP="000146DE">
            <w:pPr>
              <w:numPr>
                <w:ilvl w:val="0"/>
                <w:numId w:val="3"/>
              </w:numPr>
              <w:spacing w:before="60" w:line="259" w:lineRule="auto"/>
              <w:ind w:left="357" w:hanging="357"/>
              <w:rPr>
                <w:rFonts w:eastAsiaTheme="minorHAnsi" w:cstheme="minorBidi"/>
                <w:szCs w:val="22"/>
                <w:lang w:eastAsia="en-US"/>
              </w:rPr>
            </w:pPr>
            <w:r w:rsidRPr="000146DE">
              <w:rPr>
                <w:rFonts w:eastAsiaTheme="minorHAnsi" w:cstheme="minorBidi"/>
                <w:szCs w:val="22"/>
                <w:lang w:eastAsia="en-US"/>
              </w:rPr>
              <w:t>Vérifier si votre enfant a bien compris les consignes;</w:t>
            </w:r>
          </w:p>
          <w:p w14:paraId="0D0468E9" w14:textId="77777777" w:rsidR="000146DE" w:rsidRPr="000146DE" w:rsidRDefault="000146DE" w:rsidP="000146DE">
            <w:pPr>
              <w:numPr>
                <w:ilvl w:val="0"/>
                <w:numId w:val="3"/>
              </w:numPr>
              <w:spacing w:before="60" w:line="259" w:lineRule="auto"/>
              <w:ind w:left="357" w:hanging="357"/>
              <w:rPr>
                <w:rFonts w:eastAsiaTheme="minorHAnsi" w:cstheme="minorBidi"/>
                <w:szCs w:val="22"/>
                <w:lang w:eastAsia="en-US"/>
              </w:rPr>
            </w:pPr>
            <w:r w:rsidRPr="000146DE">
              <w:rPr>
                <w:rFonts w:eastAsiaTheme="minorHAnsi" w:cstheme="minorBidi"/>
                <w:szCs w:val="22"/>
                <w:lang w:eastAsia="en-US"/>
              </w:rPr>
              <w:t xml:space="preserve">Aider votre enfant à dessiner les détails dans son dessin d’observation. </w:t>
            </w:r>
          </w:p>
          <w:p w14:paraId="7D396465" w14:textId="77777777" w:rsidR="000146DE" w:rsidRPr="000146DE" w:rsidRDefault="000146DE" w:rsidP="000146DE">
            <w:pPr>
              <w:spacing w:before="120"/>
              <w:rPr>
                <w:szCs w:val="22"/>
              </w:rPr>
            </w:pPr>
            <w:r w:rsidRPr="000146DE">
              <w:rPr>
                <w:szCs w:val="22"/>
              </w:rPr>
              <w:t>Note : Cette activité peut se vivre en même temps que l’activité sur la multiplication végétative qui est proposée aux élèves de 5</w:t>
            </w:r>
            <w:r w:rsidRPr="000146DE">
              <w:rPr>
                <w:szCs w:val="22"/>
                <w:vertAlign w:val="superscript"/>
              </w:rPr>
              <w:t>e</w:t>
            </w:r>
            <w:r w:rsidRPr="000146DE">
              <w:rPr>
                <w:szCs w:val="22"/>
              </w:rPr>
              <w:t xml:space="preserve"> et de 6</w:t>
            </w:r>
            <w:r w:rsidRPr="000146DE">
              <w:rPr>
                <w:szCs w:val="22"/>
                <w:vertAlign w:val="superscript"/>
              </w:rPr>
              <w:t>e</w:t>
            </w:r>
            <w:r w:rsidRPr="000146DE">
              <w:rPr>
                <w:szCs w:val="22"/>
              </w:rPr>
              <w:t xml:space="preserve"> année. Votre enfant pourra comparer le développement d’une graine à celui d’un bulbe.</w:t>
            </w:r>
          </w:p>
        </w:tc>
      </w:tr>
    </w:tbl>
    <w:p w14:paraId="6C181ACD" w14:textId="77777777" w:rsidR="000146DE" w:rsidRPr="000146DE" w:rsidRDefault="000146DE" w:rsidP="000146DE">
      <w:pPr>
        <w:spacing w:before="120"/>
        <w:rPr>
          <w:color w:val="737373"/>
          <w:sz w:val="20"/>
          <w:szCs w:val="20"/>
        </w:rPr>
      </w:pPr>
      <w:r w:rsidRPr="000146DE">
        <w:rPr>
          <w:color w:val="737373"/>
          <w:sz w:val="20"/>
          <w:szCs w:val="20"/>
        </w:rPr>
        <w:br w:type="page"/>
      </w:r>
    </w:p>
    <w:p w14:paraId="73C91D69" w14:textId="77777777" w:rsidR="000146DE" w:rsidRPr="000146DE" w:rsidRDefault="000146DE" w:rsidP="000146DE">
      <w:pPr>
        <w:jc w:val="right"/>
        <w:outlineLvl w:val="0"/>
        <w:rPr>
          <w:rFonts w:cs="Arial"/>
          <w:b/>
          <w:color w:val="737373"/>
          <w:szCs w:val="22"/>
          <w:lang w:eastAsia="fr-CA"/>
        </w:rPr>
      </w:pPr>
      <w:r w:rsidRPr="000146DE">
        <w:rPr>
          <w:rFonts w:cs="Arial"/>
          <w:b/>
          <w:color w:val="737373"/>
          <w:szCs w:val="22"/>
          <w:lang w:eastAsia="fr-CA"/>
        </w:rPr>
        <w:lastRenderedPageBreak/>
        <w:t>Science et technologie</w:t>
      </w:r>
    </w:p>
    <w:p w14:paraId="057A3790" w14:textId="77777777" w:rsidR="000146DE" w:rsidRPr="00B04E5E" w:rsidRDefault="000146DE" w:rsidP="00B04E5E">
      <w:pPr>
        <w:pStyle w:val="Titredelactivit"/>
        <w:tabs>
          <w:tab w:val="left" w:pos="7170"/>
        </w:tabs>
      </w:pPr>
      <w:bookmarkStart w:id="56" w:name="_Toc39481015"/>
      <w:bookmarkStart w:id="57" w:name="_Toc40085034"/>
      <w:r w:rsidRPr="00B04E5E">
        <w:t>Annexe – Le réveil des graines</w:t>
      </w:r>
      <w:bookmarkEnd w:id="56"/>
      <w:bookmarkEnd w:id="57"/>
      <w:r w:rsidRPr="00B04E5E">
        <w:t xml:space="preserve"> </w:t>
      </w:r>
    </w:p>
    <w:p w14:paraId="3CB250E0" w14:textId="77777777" w:rsidR="000146DE" w:rsidRPr="000146DE" w:rsidRDefault="000146DE" w:rsidP="000146DE">
      <w:pPr>
        <w:spacing w:before="120" w:after="120"/>
        <w:outlineLvl w:val="3"/>
        <w:rPr>
          <w:b/>
          <w:color w:val="002060"/>
          <w:sz w:val="24"/>
          <w:lang w:val="fr-CA"/>
        </w:rPr>
      </w:pPr>
      <w:r w:rsidRPr="000146DE">
        <w:rPr>
          <w:b/>
          <w:color w:val="002060"/>
          <w:sz w:val="24"/>
          <w:lang w:val="fr-CA"/>
        </w:rPr>
        <w:t>Consigne à l’élève</w:t>
      </w:r>
    </w:p>
    <w:p w14:paraId="1FD578BE" w14:textId="77777777" w:rsidR="000146DE" w:rsidRPr="000146DE" w:rsidRDefault="000146DE" w:rsidP="000146DE">
      <w:pPr>
        <w:rPr>
          <w:lang w:val="fr-CA" w:eastAsia="en-US"/>
        </w:rPr>
      </w:pPr>
      <w:r w:rsidRPr="000146DE">
        <w:rPr>
          <w:lang w:val="fr-CA" w:eastAsia="en-US"/>
        </w:rPr>
        <w:t xml:space="preserve">Il t’est proposé de décortiquer une graine et d’en observer l’intérieur. Tu y découvriras des éléments essentiels à son développement. </w:t>
      </w:r>
    </w:p>
    <w:p w14:paraId="5B85E2EB" w14:textId="77777777" w:rsidR="000146DE" w:rsidRPr="000146DE" w:rsidRDefault="000146DE" w:rsidP="000146DE">
      <w:pPr>
        <w:rPr>
          <w:lang w:val="fr-CA" w:eastAsia="en-US"/>
        </w:rPr>
      </w:pPr>
    </w:p>
    <w:p w14:paraId="3A5F3FAB" w14:textId="77777777" w:rsidR="000146DE" w:rsidRPr="000146DE" w:rsidRDefault="000146DE" w:rsidP="000146DE">
      <w:pPr>
        <w:spacing w:before="120" w:after="120"/>
        <w:outlineLvl w:val="3"/>
        <w:rPr>
          <w:b/>
          <w:color w:val="002060"/>
          <w:sz w:val="24"/>
          <w:lang w:val="fr-CA"/>
        </w:rPr>
      </w:pPr>
      <w:r w:rsidRPr="000146DE">
        <w:rPr>
          <w:b/>
          <w:color w:val="002060"/>
          <w:sz w:val="24"/>
          <w:lang w:val="fr-CA"/>
        </w:rPr>
        <w:t>Étapes à suivre</w:t>
      </w:r>
    </w:p>
    <w:p w14:paraId="731A44FB" w14:textId="77777777" w:rsidR="000146DE" w:rsidRPr="000146DE" w:rsidRDefault="000146DE" w:rsidP="000146DE">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146DE" w:rsidRPr="000146DE" w14:paraId="7DAECB28" w14:textId="77777777" w:rsidTr="000146DE">
        <w:trPr>
          <w:trHeight w:val="498"/>
          <w:jc w:val="right"/>
        </w:trPr>
        <w:tc>
          <w:tcPr>
            <w:tcW w:w="10070" w:type="dxa"/>
            <w:gridSpan w:val="2"/>
          </w:tcPr>
          <w:p w14:paraId="51D5446C" w14:textId="77777777" w:rsidR="000146DE" w:rsidRPr="000146DE" w:rsidRDefault="000146DE" w:rsidP="000146DE">
            <w:pPr>
              <w:rPr>
                <w:lang w:val="fr-CA" w:eastAsia="en-US"/>
              </w:rPr>
            </w:pPr>
            <w:r w:rsidRPr="000146DE">
              <w:rPr>
                <w:lang w:val="fr-CA" w:eastAsia="en-US"/>
              </w:rPr>
              <w:t>1. Prends une graine et observe-la. Que crois-tu trouver à l’intérieur? Dessine l’idée que tu t’en fais.</w:t>
            </w:r>
          </w:p>
        </w:tc>
      </w:tr>
      <w:tr w:rsidR="000146DE" w:rsidRPr="000146DE" w14:paraId="4F4D1A9E" w14:textId="77777777" w:rsidTr="000146DE">
        <w:trPr>
          <w:trHeight w:val="3053"/>
          <w:jc w:val="right"/>
        </w:trPr>
        <w:tc>
          <w:tcPr>
            <w:tcW w:w="5035" w:type="dxa"/>
          </w:tcPr>
          <w:p w14:paraId="35B4BB43"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79744" behindDoc="1" locked="0" layoutInCell="1" allowOverlap="1" wp14:anchorId="061A8B87" wp14:editId="436769A0">
                  <wp:simplePos x="0" y="0"/>
                  <wp:positionH relativeFrom="column">
                    <wp:posOffset>-62230</wp:posOffset>
                  </wp:positionH>
                  <wp:positionV relativeFrom="paragraph">
                    <wp:posOffset>44450</wp:posOffset>
                  </wp:positionV>
                  <wp:extent cx="3124835" cy="17335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80CB62" w14:textId="77777777" w:rsidR="000146DE" w:rsidRPr="000146DE" w:rsidRDefault="000146DE" w:rsidP="000146DE">
            <w:pPr>
              <w:rPr>
                <w:lang w:val="fr-CA" w:eastAsia="en-US"/>
              </w:rPr>
            </w:pPr>
            <w:r w:rsidRPr="000146DE">
              <w:rPr>
                <w:lang w:val="fr-CA" w:eastAsia="en-US"/>
              </w:rPr>
              <w:t>2. Fais tremper une graine dans un contenant pendant une nuit afin de la faire ramollir et de faciliter ainsi son ouverture.</w:t>
            </w:r>
          </w:p>
          <w:p w14:paraId="75076AD4"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78720" behindDoc="0" locked="0" layoutInCell="1" allowOverlap="1" wp14:anchorId="714BF6B4" wp14:editId="0A445546">
                  <wp:simplePos x="0" y="0"/>
                  <wp:positionH relativeFrom="column">
                    <wp:posOffset>899795</wp:posOffset>
                  </wp:positionH>
                  <wp:positionV relativeFrom="paragraph">
                    <wp:posOffset>144780</wp:posOffset>
                  </wp:positionV>
                  <wp:extent cx="1085215" cy="810895"/>
                  <wp:effectExtent l="0" t="0" r="635" b="825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389A4D83" w14:textId="77777777" w:rsidR="000146DE" w:rsidRPr="000146DE" w:rsidRDefault="000146DE" w:rsidP="000146DE">
            <w:pPr>
              <w:rPr>
                <w:lang w:val="fr-CA" w:eastAsia="en-US"/>
              </w:rPr>
            </w:pPr>
          </w:p>
        </w:tc>
        <w:tc>
          <w:tcPr>
            <w:tcW w:w="5035" w:type="dxa"/>
          </w:tcPr>
          <w:p w14:paraId="129C763B"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80768" behindDoc="1" locked="0" layoutInCell="1" allowOverlap="1" wp14:anchorId="7A8817E5" wp14:editId="5209B89B">
                  <wp:simplePos x="0" y="0"/>
                  <wp:positionH relativeFrom="column">
                    <wp:posOffset>-51435</wp:posOffset>
                  </wp:positionH>
                  <wp:positionV relativeFrom="paragraph">
                    <wp:posOffset>45085</wp:posOffset>
                  </wp:positionV>
                  <wp:extent cx="3121660" cy="1737360"/>
                  <wp:effectExtent l="0" t="0" r="254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7706E88"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81792" behindDoc="0" locked="0" layoutInCell="1" allowOverlap="1" wp14:anchorId="59FBFB6F" wp14:editId="32E9A51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0146DE">
              <w:rPr>
                <w:lang w:val="fr-CA" w:eastAsia="en-US"/>
              </w:rPr>
              <w:t>3. Prends la graine que tu as fait tremper et compare-la avec l’autre qui n’a pas séjourné dans l’eau. Que remarques-tu?</w:t>
            </w:r>
          </w:p>
        </w:tc>
      </w:tr>
      <w:tr w:rsidR="000146DE" w:rsidRPr="000146DE" w14:paraId="0731A254" w14:textId="77777777" w:rsidTr="000146DE">
        <w:trPr>
          <w:trHeight w:val="3015"/>
          <w:jc w:val="right"/>
        </w:trPr>
        <w:tc>
          <w:tcPr>
            <w:tcW w:w="5035" w:type="dxa"/>
          </w:tcPr>
          <w:p w14:paraId="5C02F69D"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82816" behindDoc="1" locked="0" layoutInCell="1" allowOverlap="1" wp14:anchorId="486F6668" wp14:editId="74B871B4">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8BBCF5B"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83840" behindDoc="0" locked="0" layoutInCell="1" allowOverlap="1" wp14:anchorId="62EF02FF" wp14:editId="0652CD2D">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0146DE">
              <w:rPr>
                <w:lang w:val="fr-CA" w:eastAsia="en-US"/>
              </w:rPr>
              <w:t xml:space="preserve">4. Enlève l’enveloppe de la graine qui a trempé et ouvre doucement cette graine en deux. Observe ce qu’il y a à l’intérieur. </w:t>
            </w:r>
          </w:p>
        </w:tc>
        <w:tc>
          <w:tcPr>
            <w:tcW w:w="5035" w:type="dxa"/>
          </w:tcPr>
          <w:p w14:paraId="580ECC98"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84864" behindDoc="1" locked="0" layoutInCell="1" allowOverlap="1" wp14:anchorId="3195F756" wp14:editId="613E7CBA">
                  <wp:simplePos x="0" y="0"/>
                  <wp:positionH relativeFrom="column">
                    <wp:posOffset>-46355</wp:posOffset>
                  </wp:positionH>
                  <wp:positionV relativeFrom="paragraph">
                    <wp:posOffset>52705</wp:posOffset>
                  </wp:positionV>
                  <wp:extent cx="3121660" cy="1737360"/>
                  <wp:effectExtent l="0" t="0" r="254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ACBCAD8" w14:textId="77777777" w:rsidR="000146DE" w:rsidRPr="000146DE" w:rsidRDefault="000146DE" w:rsidP="000146DE">
            <w:pPr>
              <w:rPr>
                <w:lang w:val="fr-CA" w:eastAsia="en-US"/>
              </w:rPr>
            </w:pPr>
            <w:r w:rsidRPr="000146DE">
              <w:rPr>
                <w:noProof/>
                <w:lang w:val="fr-CA" w:eastAsia="fr-CA"/>
              </w:rPr>
              <w:drawing>
                <wp:anchor distT="0" distB="0" distL="114300" distR="114300" simplePos="0" relativeHeight="251685888" behindDoc="0" locked="0" layoutInCell="1" allowOverlap="1" wp14:anchorId="3543C749" wp14:editId="0440FB96">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0146DE">
              <w:rPr>
                <w:lang w:val="fr-CA" w:eastAsia="en-US"/>
              </w:rPr>
              <w:t>5. Vois-tu la partie qui ressemble à une petite plante? Cette partie se nomme « plantule ».</w:t>
            </w:r>
          </w:p>
        </w:tc>
      </w:tr>
      <w:tr w:rsidR="000146DE" w:rsidRPr="000146DE" w14:paraId="5E124A33" w14:textId="77777777" w:rsidTr="000146DE">
        <w:trPr>
          <w:trHeight w:val="988"/>
          <w:jc w:val="right"/>
        </w:trPr>
        <w:tc>
          <w:tcPr>
            <w:tcW w:w="10070" w:type="dxa"/>
            <w:gridSpan w:val="2"/>
          </w:tcPr>
          <w:p w14:paraId="162D2C89" w14:textId="77777777" w:rsidR="000146DE" w:rsidRPr="000146DE" w:rsidRDefault="000146DE" w:rsidP="000146DE">
            <w:pPr>
              <w:rPr>
                <w:lang w:val="fr-CA" w:eastAsia="en-US"/>
              </w:rPr>
            </w:pPr>
            <w:r w:rsidRPr="000146DE">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7EB57CD6" w14:textId="77777777" w:rsidR="000146DE" w:rsidRPr="000146DE" w:rsidRDefault="000146DE" w:rsidP="000146DE">
      <w:pPr>
        <w:rPr>
          <w:lang w:val="fr-CA" w:eastAsia="en-US"/>
        </w:rPr>
      </w:pPr>
    </w:p>
    <w:p w14:paraId="138316AE" w14:textId="77777777" w:rsidR="000146DE" w:rsidRPr="000146DE" w:rsidRDefault="000146DE" w:rsidP="000146DE">
      <w:pPr>
        <w:spacing w:before="120" w:after="120"/>
        <w:outlineLvl w:val="3"/>
        <w:rPr>
          <w:b/>
          <w:color w:val="002060"/>
          <w:sz w:val="24"/>
          <w:lang w:val="fr-CA"/>
        </w:rPr>
      </w:pPr>
      <w:r w:rsidRPr="000146DE">
        <w:rPr>
          <w:b/>
          <w:color w:val="002060"/>
          <w:sz w:val="24"/>
          <w:lang w:val="fr-CA"/>
        </w:rPr>
        <w:t>Va plus loin</w:t>
      </w:r>
    </w:p>
    <w:p w14:paraId="2709CB48" w14:textId="77777777" w:rsidR="000146DE" w:rsidRPr="000146DE" w:rsidRDefault="000146DE" w:rsidP="000146DE">
      <w:pPr>
        <w:rPr>
          <w:lang w:val="fr-CA" w:eastAsia="en-US"/>
        </w:rPr>
      </w:pPr>
      <w:r w:rsidRPr="000146DE">
        <w:rPr>
          <w:lang w:val="fr-CA" w:eastAsia="en-US"/>
        </w:rPr>
        <w:t xml:space="preserve">La germination pique ta curiosité? Clique sur </w:t>
      </w:r>
      <w:hyperlink r:id="rId35" w:history="1">
        <w:r w:rsidRPr="000146DE">
          <w:rPr>
            <w:rFonts w:eastAsia="Calibri" w:cs="Arial"/>
            <w:color w:val="9454C3" w:themeColor="hyperlink"/>
            <w:szCs w:val="22"/>
            <w:u w:val="single"/>
            <w:lang w:val="fr-CA" w:eastAsia="en-US"/>
          </w:rPr>
          <w:t>ce lien</w:t>
        </w:r>
      </w:hyperlink>
      <w:r w:rsidRPr="000146DE">
        <w:rPr>
          <w:lang w:eastAsia="fr-CA"/>
        </w:rPr>
        <w:t xml:space="preserve"> </w:t>
      </w:r>
      <w:r w:rsidRPr="000146DE">
        <w:rPr>
          <w:lang w:val="fr-CA" w:eastAsia="en-US"/>
        </w:rPr>
        <w:t xml:space="preserve">pour en savoir davantage à ce propos.  </w:t>
      </w:r>
    </w:p>
    <w:p w14:paraId="3DC85A3B" w14:textId="77777777" w:rsidR="000146DE" w:rsidRPr="000146DE" w:rsidRDefault="000146DE" w:rsidP="000146DE">
      <w:pPr>
        <w:rPr>
          <w:lang w:eastAsia="fr-CA"/>
        </w:rPr>
      </w:pPr>
    </w:p>
    <w:p w14:paraId="4A3A5170" w14:textId="77777777" w:rsidR="000146DE" w:rsidRPr="000146DE" w:rsidRDefault="000146DE" w:rsidP="000146DE">
      <w:pPr>
        <w:rPr>
          <w:lang w:eastAsia="fr-CA"/>
        </w:rPr>
      </w:pPr>
    </w:p>
    <w:p w14:paraId="3A5324E2" w14:textId="77777777" w:rsidR="000146DE" w:rsidRPr="000146DE" w:rsidRDefault="000146DE" w:rsidP="000146DE">
      <w:pPr>
        <w:spacing w:before="240" w:after="120"/>
        <w:outlineLvl w:val="2"/>
        <w:rPr>
          <w:b/>
          <w:color w:val="002060"/>
          <w:sz w:val="26"/>
          <w:lang w:eastAsia="fr-CA"/>
        </w:rPr>
        <w:sectPr w:rsidR="000146DE" w:rsidRPr="000146DE" w:rsidSect="00B028EC">
          <w:pgSz w:w="12240" w:h="15840"/>
          <w:pgMar w:top="1170" w:right="1080" w:bottom="1440" w:left="1080" w:header="615" w:footer="706" w:gutter="0"/>
          <w:cols w:space="708"/>
          <w:docGrid w:linePitch="360"/>
        </w:sectPr>
      </w:pPr>
    </w:p>
    <w:p w14:paraId="22BABADC" w14:textId="77777777" w:rsidR="000146DE" w:rsidRPr="000146DE" w:rsidRDefault="000146DE" w:rsidP="000146DE">
      <w:pPr>
        <w:jc w:val="right"/>
        <w:outlineLvl w:val="0"/>
        <w:rPr>
          <w:rFonts w:cs="Arial"/>
          <w:b/>
          <w:color w:val="737373"/>
          <w:szCs w:val="22"/>
          <w:lang w:eastAsia="fr-CA"/>
        </w:rPr>
      </w:pPr>
      <w:r w:rsidRPr="000146DE">
        <w:rPr>
          <w:rFonts w:cs="Arial"/>
          <w:b/>
          <w:color w:val="737373"/>
          <w:szCs w:val="22"/>
          <w:lang w:eastAsia="fr-CA"/>
        </w:rPr>
        <w:lastRenderedPageBreak/>
        <w:t>Science et technologie</w:t>
      </w:r>
    </w:p>
    <w:p w14:paraId="709F4BB5" w14:textId="77777777" w:rsidR="000146DE" w:rsidRPr="00B04E5E" w:rsidRDefault="000146DE" w:rsidP="00B04E5E">
      <w:pPr>
        <w:pStyle w:val="Titredelactivit"/>
        <w:tabs>
          <w:tab w:val="left" w:pos="7170"/>
        </w:tabs>
      </w:pPr>
      <w:bookmarkStart w:id="58" w:name="_Toc39481016"/>
      <w:bookmarkStart w:id="59" w:name="_Toc40085035"/>
      <w:r w:rsidRPr="00B04E5E">
        <w:t>Annexe – Retour sur l’observation</w:t>
      </w:r>
      <w:bookmarkEnd w:id="58"/>
      <w:bookmarkEnd w:id="59"/>
    </w:p>
    <w:p w14:paraId="2A284B07" w14:textId="77777777" w:rsidR="000146DE" w:rsidRPr="000146DE" w:rsidRDefault="000146DE" w:rsidP="000146DE">
      <w:pPr>
        <w:spacing w:before="240" w:after="120"/>
        <w:outlineLvl w:val="2"/>
        <w:rPr>
          <w:b/>
          <w:color w:val="002060"/>
          <w:sz w:val="26"/>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0146DE" w:rsidRPr="000146DE" w14:paraId="74109256" w14:textId="77777777" w:rsidTr="000146DE">
        <w:trPr>
          <w:trHeight w:val="1046"/>
          <w:jc w:val="center"/>
        </w:trPr>
        <w:tc>
          <w:tcPr>
            <w:tcW w:w="9274" w:type="dxa"/>
            <w:gridSpan w:val="2"/>
          </w:tcPr>
          <w:p w14:paraId="66D31126" w14:textId="77777777" w:rsidR="000146DE" w:rsidRPr="000146DE" w:rsidRDefault="000146DE" w:rsidP="000146DE">
            <w:pPr>
              <w:spacing w:before="120" w:after="120"/>
              <w:outlineLvl w:val="3"/>
              <w:rPr>
                <w:b/>
                <w:color w:val="002060"/>
                <w:sz w:val="24"/>
                <w:lang w:val="fr-CA"/>
              </w:rPr>
            </w:pPr>
            <w:r w:rsidRPr="000146DE">
              <w:rPr>
                <w:b/>
                <w:color w:val="002060"/>
                <w:sz w:val="24"/>
                <w:lang w:val="fr-CA"/>
              </w:rPr>
              <w:t>Qu’arrive-t-il à la graine lorsqu’elle trempe dans l’eau?</w:t>
            </w:r>
          </w:p>
          <w:p w14:paraId="4A45D531" w14:textId="77777777" w:rsidR="000146DE" w:rsidRPr="000146DE" w:rsidRDefault="000146DE" w:rsidP="000146DE">
            <w:pPr>
              <w:rPr>
                <w:lang w:eastAsia="fr-CA"/>
              </w:rPr>
            </w:pPr>
            <w:r w:rsidRPr="000146DE">
              <w:rPr>
                <w:lang w:eastAsia="fr-CA"/>
              </w:rPr>
              <w:t>La graine qui a trempé dans l’eau est plus grosse. Elle s’est gorgée d’eau et elle a gonflé. La graine est également plus molle. L’enveloppe qui l’entoure se détache facilement.</w:t>
            </w:r>
          </w:p>
        </w:tc>
      </w:tr>
      <w:tr w:rsidR="000146DE" w:rsidRPr="000146DE" w14:paraId="0D10B7BD" w14:textId="77777777" w:rsidTr="000146DE">
        <w:trPr>
          <w:trHeight w:val="2408"/>
          <w:jc w:val="center"/>
        </w:trPr>
        <w:tc>
          <w:tcPr>
            <w:tcW w:w="4855" w:type="dxa"/>
          </w:tcPr>
          <w:p w14:paraId="3ACAEFC5" w14:textId="77777777" w:rsidR="000146DE" w:rsidRPr="000146DE" w:rsidRDefault="000146DE" w:rsidP="000146DE">
            <w:pPr>
              <w:jc w:val="center"/>
              <w:rPr>
                <w:lang w:eastAsia="fr-CA"/>
              </w:rPr>
            </w:pPr>
            <w:r w:rsidRPr="000146DE">
              <w:rPr>
                <w:noProof/>
                <w:lang w:val="fr-CA" w:eastAsia="fr-CA"/>
              </w:rPr>
              <w:drawing>
                <wp:inline distT="0" distB="0" distL="0" distR="0" wp14:anchorId="4C006895" wp14:editId="46B8F3B8">
                  <wp:extent cx="2475230" cy="131699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165D1C3B" w14:textId="77777777" w:rsidR="000146DE" w:rsidRPr="000146DE" w:rsidRDefault="000146DE" w:rsidP="000146DE">
            <w:pPr>
              <w:jc w:val="center"/>
              <w:rPr>
                <w:lang w:eastAsia="fr-CA"/>
              </w:rPr>
            </w:pPr>
            <w:r w:rsidRPr="000146DE">
              <w:rPr>
                <w:noProof/>
                <w:lang w:val="fr-CA" w:eastAsia="fr-CA"/>
              </w:rPr>
              <w:drawing>
                <wp:anchor distT="0" distB="0" distL="114300" distR="114300" simplePos="0" relativeHeight="251686912" behindDoc="0" locked="0" layoutInCell="1" allowOverlap="1" wp14:anchorId="406AC0A5" wp14:editId="5A6D5B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0146DE">
              <w:rPr>
                <w:noProof/>
                <w:lang w:val="fr-CA" w:eastAsia="fr-CA"/>
              </w:rPr>
              <w:drawing>
                <wp:inline distT="0" distB="0" distL="0" distR="0" wp14:anchorId="306A635D" wp14:editId="7C72A918">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0146DE" w:rsidRPr="000146DE" w14:paraId="771AA2FA" w14:textId="77777777" w:rsidTr="000146DE">
        <w:trPr>
          <w:trHeight w:val="3586"/>
          <w:jc w:val="center"/>
        </w:trPr>
        <w:tc>
          <w:tcPr>
            <w:tcW w:w="9274" w:type="dxa"/>
            <w:gridSpan w:val="2"/>
          </w:tcPr>
          <w:p w14:paraId="556578E5" w14:textId="77777777" w:rsidR="000146DE" w:rsidRPr="000146DE" w:rsidRDefault="000146DE" w:rsidP="000146DE">
            <w:pPr>
              <w:spacing w:before="120" w:after="120"/>
              <w:outlineLvl w:val="3"/>
              <w:rPr>
                <w:b/>
                <w:color w:val="002060"/>
                <w:sz w:val="24"/>
                <w:lang w:val="fr-CA"/>
              </w:rPr>
            </w:pPr>
            <w:r w:rsidRPr="000146DE">
              <w:rPr>
                <w:b/>
                <w:color w:val="002060"/>
                <w:sz w:val="24"/>
                <w:lang w:val="fr-CA"/>
              </w:rPr>
              <w:t>Qu’y a-t-il à l’intérieur de la graine?</w:t>
            </w:r>
          </w:p>
          <w:p w14:paraId="30DBBB9D" w14:textId="77777777" w:rsidR="000146DE" w:rsidRPr="000146DE" w:rsidRDefault="000146DE" w:rsidP="000146DE">
            <w:pPr>
              <w:rPr>
                <w:lang w:eastAsia="fr-CA"/>
              </w:rPr>
            </w:pPr>
            <w:r w:rsidRPr="000146DE">
              <w:rPr>
                <w:lang w:eastAsia="fr-CA"/>
              </w:rPr>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9" w:history="1">
              <w:r w:rsidRPr="000146DE">
                <w:rPr>
                  <w:color w:val="9454C3" w:themeColor="hyperlink"/>
                  <w:u w:val="single"/>
                  <w:lang w:eastAsia="fr-CA"/>
                </w:rPr>
                <w:t>https://safeyoutube.net/w/1Kt9</w:t>
              </w:r>
            </w:hyperlink>
            <w:r w:rsidRPr="000146DE">
              <w:rPr>
                <w:lang w:eastAsia="fr-CA"/>
              </w:rPr>
              <w:t xml:space="preserve">. </w:t>
            </w:r>
          </w:p>
          <w:p w14:paraId="78B94861" w14:textId="77777777" w:rsidR="000146DE" w:rsidRPr="000146DE" w:rsidRDefault="000146DE" w:rsidP="000146DE">
            <w:pPr>
              <w:rPr>
                <w:lang w:eastAsia="fr-CA"/>
              </w:rPr>
            </w:pPr>
            <w:r w:rsidRPr="000146DE">
              <w:rPr>
                <w:lang w:eastAsia="fr-CA"/>
              </w:rPr>
              <w:t>Lorsque nous mangeons des graines (graines de tournesol, pois, lentilles, etc.), nous nous nourrissons des réserves de la plante.</w:t>
            </w:r>
          </w:p>
        </w:tc>
      </w:tr>
      <w:tr w:rsidR="000146DE" w:rsidRPr="000146DE" w14:paraId="04093685" w14:textId="77777777" w:rsidTr="000146DE">
        <w:trPr>
          <w:jc w:val="center"/>
        </w:trPr>
        <w:tc>
          <w:tcPr>
            <w:tcW w:w="9274" w:type="dxa"/>
            <w:gridSpan w:val="2"/>
          </w:tcPr>
          <w:p w14:paraId="53EB46D5" w14:textId="77777777" w:rsidR="000146DE" w:rsidRPr="000146DE" w:rsidRDefault="000146DE" w:rsidP="000146DE">
            <w:pPr>
              <w:jc w:val="center"/>
              <w:rPr>
                <w:lang w:eastAsia="fr-CA"/>
              </w:rPr>
            </w:pPr>
            <w:r w:rsidRPr="000146DE">
              <w:rPr>
                <w:noProof/>
                <w:lang w:val="fr-CA" w:eastAsia="fr-CA"/>
              </w:rPr>
              <w:drawing>
                <wp:inline distT="0" distB="0" distL="0" distR="0" wp14:anchorId="55CDF467" wp14:editId="592608D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07D3753" w14:textId="77777777" w:rsidR="000146DE" w:rsidRPr="000146DE" w:rsidRDefault="000146DE" w:rsidP="000146DE">
      <w:pPr>
        <w:jc w:val="center"/>
        <w:rPr>
          <w:lang w:eastAsia="fr-CA"/>
        </w:rPr>
      </w:pPr>
    </w:p>
    <w:p w14:paraId="0EC04F09" w14:textId="77777777" w:rsidR="000146DE" w:rsidRPr="000146DE" w:rsidRDefault="000146DE" w:rsidP="000146DE">
      <w:pPr>
        <w:jc w:val="center"/>
        <w:rPr>
          <w:lang w:eastAsia="fr-CA"/>
        </w:rPr>
      </w:pPr>
      <w:r w:rsidRPr="000146DE">
        <w:rPr>
          <w:lang w:eastAsia="fr-CA"/>
        </w:rPr>
        <w:t>Source : Fondation La main à la pâte. Les graines. Repéré à :</w:t>
      </w:r>
    </w:p>
    <w:p w14:paraId="43A473A6" w14:textId="02A4C4B2" w:rsidR="2AB2F312" w:rsidRDefault="00B32980" w:rsidP="000146DE">
      <w:pPr>
        <w:jc w:val="center"/>
        <w:rPr>
          <w:rFonts w:eastAsia="Arial" w:cs="Arial"/>
          <w:szCs w:val="22"/>
        </w:rPr>
      </w:pPr>
      <w:hyperlink r:id="rId41" w:history="1">
        <w:r w:rsidR="000146DE" w:rsidRPr="000146DE">
          <w:rPr>
            <w:color w:val="9454C3" w:themeColor="hyperlink"/>
            <w:u w:val="single"/>
            <w:lang w:eastAsia="fr-CA"/>
          </w:rPr>
          <w:t>https://www.fondation-lamap.org/fr/page/17777/les-graines</w:t>
        </w:r>
      </w:hyperlink>
    </w:p>
    <w:p w14:paraId="37F4D527" w14:textId="77777777" w:rsidR="001F0FFB" w:rsidRDefault="001F0FFB" w:rsidP="30B620AD">
      <w:pPr>
        <w:pStyle w:val="Crdit"/>
        <w:rPr>
          <w:rFonts w:cs="Arial"/>
        </w:rPr>
        <w:sectPr w:rsidR="001F0FFB" w:rsidSect="00B028EC">
          <w:pgSz w:w="12240" w:h="15840"/>
          <w:pgMar w:top="1170" w:right="1080" w:bottom="1440" w:left="1080" w:header="615" w:footer="706" w:gutter="0"/>
          <w:cols w:space="708"/>
          <w:docGrid w:linePitch="360"/>
        </w:sectPr>
      </w:pPr>
    </w:p>
    <w:p w14:paraId="1B147077" w14:textId="11D0F844" w:rsidR="001F0FFB" w:rsidRDefault="00CA25EB" w:rsidP="001F0FFB">
      <w:pPr>
        <w:pStyle w:val="Titredelactivit"/>
      </w:pPr>
      <w:bookmarkStart w:id="60" w:name="_Toc38026170"/>
      <w:bookmarkStart w:id="61" w:name="_Toc38629001"/>
      <w:bookmarkStart w:id="62" w:name="_Toc39153930"/>
      <w:bookmarkStart w:id="63" w:name="_Toc40085036"/>
      <w:bookmarkStart w:id="64" w:name="_GoBack"/>
      <w:bookmarkEnd w:id="64"/>
      <w:r>
        <w:lastRenderedPageBreak/>
        <w:t>Mes b</w:t>
      </w:r>
      <w:r w:rsidR="001F0FFB">
        <w:t>onification</w:t>
      </w:r>
      <w:bookmarkEnd w:id="60"/>
      <w:bookmarkEnd w:id="61"/>
      <w:bookmarkEnd w:id="62"/>
      <w:r>
        <w:t>s pour la semaine du 11mai</w:t>
      </w:r>
      <w:bookmarkEnd w:id="63"/>
    </w:p>
    <w:p w14:paraId="7A2B4212" w14:textId="77777777" w:rsidR="001F0FFB" w:rsidRDefault="001F0FFB" w:rsidP="001F0FFB">
      <w:pPr>
        <w:pStyle w:val="TDM-Titredelactivit"/>
        <w:ind w:left="142"/>
        <w:jc w:val="both"/>
        <w:rPr>
          <w:rFonts w:ascii="Arial Rounded MT Bold" w:hAnsi="Arial Rounded MT Bold"/>
          <w:sz w:val="28"/>
          <w:szCs w:val="36"/>
        </w:rPr>
      </w:pPr>
    </w:p>
    <w:p w14:paraId="36AC9E06" w14:textId="77777777" w:rsidR="001F0FFB" w:rsidRDefault="001F0FFB" w:rsidP="001F0FFB">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17371C35" w14:textId="77777777" w:rsidR="001F0FFB" w:rsidRDefault="001F0FFB" w:rsidP="001F0FFB">
      <w:pPr>
        <w:widowControl w:val="0"/>
        <w:rPr>
          <w:rFonts w:ascii="Comic Sans MS" w:hAnsi="Comic Sans MS"/>
          <w:b/>
          <w:bCs/>
          <w:smallCaps/>
          <w:sz w:val="28"/>
          <w:szCs w:val="28"/>
          <w:u w:val="single"/>
        </w:rPr>
      </w:pPr>
    </w:p>
    <w:p w14:paraId="3841DBE5" w14:textId="4B388D67" w:rsidR="001F0FFB" w:rsidRDefault="001F0FFB" w:rsidP="001F0FFB">
      <w:pPr>
        <w:widowControl w:val="0"/>
        <w:ind w:left="1276" w:hanging="1276"/>
        <w:rPr>
          <w:rFonts w:ascii="Comic Sans MS" w:hAnsi="Comic Sans MS"/>
          <w:b/>
          <w:bCs/>
          <w:sz w:val="28"/>
          <w:szCs w:val="28"/>
        </w:rPr>
      </w:pPr>
      <w:r w:rsidRPr="000D4302">
        <w:rPr>
          <w:rFonts w:ascii="Symbol" w:hAnsi="Symbol"/>
          <w:sz w:val="28"/>
          <w:lang w:val="x-none"/>
        </w:rPr>
        <w:t></w:t>
      </w:r>
      <w:r>
        <w:t> </w:t>
      </w:r>
      <w:r>
        <w:rPr>
          <w:rFonts w:ascii="Comic Sans MS" w:hAnsi="Comic Sans MS"/>
          <w:b/>
          <w:bCs/>
          <w:sz w:val="28"/>
          <w:szCs w:val="28"/>
        </w:rPr>
        <w:t xml:space="preserve">Lecture: </w:t>
      </w:r>
    </w:p>
    <w:p w14:paraId="53959750" w14:textId="77777777" w:rsidR="001F0FFB" w:rsidRDefault="001F0FFB" w:rsidP="001F0FFB">
      <w:pPr>
        <w:widowControl w:val="0"/>
        <w:ind w:left="1276" w:hanging="1276"/>
        <w:rPr>
          <w:rFonts w:ascii="Comic Sans MS" w:hAnsi="Comic Sans MS"/>
          <w:b/>
          <w:bCs/>
          <w:sz w:val="28"/>
          <w:szCs w:val="28"/>
        </w:rPr>
      </w:pPr>
    </w:p>
    <w:p w14:paraId="47EC0672" w14:textId="4929375A" w:rsidR="00CA25EB" w:rsidRDefault="001F0FFB" w:rsidP="00CA25EB">
      <w:pPr>
        <w:pStyle w:val="Paragraphedeliste"/>
        <w:widowControl w:val="0"/>
        <w:numPr>
          <w:ilvl w:val="0"/>
          <w:numId w:val="21"/>
        </w:numPr>
        <w:rPr>
          <w:rFonts w:ascii="Comic Sans MS" w:hAnsi="Comic Sans MS"/>
          <w:bCs/>
          <w:sz w:val="24"/>
          <w:szCs w:val="28"/>
        </w:rPr>
      </w:pPr>
      <w:r>
        <w:rPr>
          <w:noProof/>
          <w:lang w:val="fr-CA" w:eastAsia="fr-CA"/>
        </w:rPr>
        <w:drawing>
          <wp:anchor distT="0" distB="0" distL="114300" distR="114300" simplePos="0" relativeHeight="251670528" behindDoc="0" locked="0" layoutInCell="1" allowOverlap="1" wp14:anchorId="52794775" wp14:editId="4373F00D">
            <wp:simplePos x="0" y="0"/>
            <wp:positionH relativeFrom="column">
              <wp:posOffset>4156710</wp:posOffset>
            </wp:positionH>
            <wp:positionV relativeFrom="paragraph">
              <wp:posOffset>951865</wp:posOffset>
            </wp:positionV>
            <wp:extent cx="295275" cy="2952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6805" t="42244" r="88889" b="50098"/>
                    <a:stretch/>
                  </pic:blipFill>
                  <pic:spPr bwMode="auto">
                    <a:xfrm>
                      <a:off x="0" y="0"/>
                      <a:ext cx="29527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25EB">
        <w:rPr>
          <w:rFonts w:ascii="Symbol" w:hAnsi="Symbol"/>
        </w:rPr>
        <w:t></w:t>
      </w:r>
      <w:r w:rsidRPr="00CA25EB">
        <w:rPr>
          <w:rFonts w:ascii="Comic Sans MS" w:hAnsi="Comic Sans MS"/>
          <w:bCs/>
          <w:sz w:val="24"/>
          <w:szCs w:val="28"/>
        </w:rPr>
        <w:t>Je te propose de pratiquer ta lecture en parcourant les livrets de lecture de la collection Rat de Bibliothèque. Rends-toi aux adresses suivantes pour accéder aux collections qui</w:t>
      </w:r>
      <w:r w:rsidR="00703EB3" w:rsidRPr="00CA25EB">
        <w:rPr>
          <w:rFonts w:ascii="Comic Sans MS" w:hAnsi="Comic Sans MS"/>
          <w:bCs/>
          <w:sz w:val="24"/>
          <w:szCs w:val="28"/>
        </w:rPr>
        <w:t xml:space="preserve"> te correspondent. Lorsque tu auras</w:t>
      </w:r>
      <w:r w:rsidRPr="00CA25EB">
        <w:rPr>
          <w:rFonts w:ascii="Comic Sans MS" w:hAnsi="Comic Sans MS"/>
          <w:bCs/>
          <w:sz w:val="24"/>
          <w:szCs w:val="28"/>
        </w:rPr>
        <w:t xml:space="preserve"> choisi ton livret, clique sur la flèche en bas à droite pour changer de page. Tu peux lire seul puis écouter la phrase en cliquant sur l’icône du haut-parleur      </w:t>
      </w:r>
    </w:p>
    <w:p w14:paraId="519DB456" w14:textId="7D302504" w:rsidR="001F0FFB" w:rsidRPr="00CA25EB" w:rsidRDefault="00CA25EB" w:rsidP="00CA25EB">
      <w:pPr>
        <w:pStyle w:val="Paragraphedeliste"/>
        <w:widowControl w:val="0"/>
        <w:numPr>
          <w:ilvl w:val="0"/>
          <w:numId w:val="21"/>
        </w:numPr>
        <w:rPr>
          <w:rFonts w:ascii="Comic Sans MS" w:hAnsi="Comic Sans MS"/>
          <w:bCs/>
          <w:sz w:val="24"/>
          <w:szCs w:val="28"/>
        </w:rPr>
      </w:pPr>
      <w:r>
        <w:rPr>
          <w:rFonts w:ascii="Comic Sans MS" w:hAnsi="Comic Sans MS"/>
          <w:bCs/>
          <w:sz w:val="24"/>
          <w:szCs w:val="28"/>
        </w:rPr>
        <w:t>Je te fais parvenir une feuille de suivi afin que je sache quels sont les livrets que tu as lus. J’ai également des fiches de questions avec certains livrets.  N’oublie pas ce n’est pas une course, prends le temps</w:t>
      </w:r>
      <w:r w:rsidR="00703EB3" w:rsidRPr="00CA25EB">
        <w:rPr>
          <w:rFonts w:ascii="Comic Sans MS" w:hAnsi="Comic Sans MS"/>
          <w:bCs/>
          <w:sz w:val="24"/>
          <w:szCs w:val="28"/>
        </w:rPr>
        <w:t xml:space="preserve"> </w:t>
      </w:r>
      <w:r>
        <w:rPr>
          <w:rFonts w:ascii="Comic Sans MS" w:hAnsi="Comic Sans MS"/>
          <w:bCs/>
          <w:sz w:val="24"/>
          <w:szCs w:val="28"/>
        </w:rPr>
        <w:t>de bien comprendre ce que tu lis ou ce que tu te fais lire.</w:t>
      </w:r>
      <w:r w:rsidR="00703EB3" w:rsidRPr="00CA25EB">
        <w:rPr>
          <w:rFonts w:ascii="Comic Sans MS" w:hAnsi="Comic Sans MS"/>
          <w:bCs/>
          <w:sz w:val="24"/>
          <w:szCs w:val="28"/>
        </w:rPr>
        <w:t xml:space="preserve"> </w:t>
      </w:r>
      <w:r w:rsidR="001F0FFB" w:rsidRPr="00CA25EB">
        <w:rPr>
          <w:rFonts w:ascii="Comic Sans MS" w:hAnsi="Comic Sans MS"/>
          <w:bCs/>
          <w:sz w:val="24"/>
          <w:szCs w:val="28"/>
        </w:rPr>
        <w:t xml:space="preserve"> </w:t>
      </w:r>
    </w:p>
    <w:p w14:paraId="2A1C2069" w14:textId="77777777" w:rsidR="001F0FFB" w:rsidRPr="00B8407A" w:rsidRDefault="001F0FFB" w:rsidP="001F0FFB">
      <w:pPr>
        <w:widowControl w:val="0"/>
        <w:ind w:left="1276" w:hanging="1276"/>
        <w:rPr>
          <w:rFonts w:ascii="Comic Sans MS" w:hAnsi="Comic Sans MS"/>
          <w:b/>
          <w:bCs/>
          <w:sz w:val="24"/>
          <w:szCs w:val="28"/>
        </w:rPr>
      </w:pPr>
    </w:p>
    <w:p w14:paraId="14141578" w14:textId="77777777" w:rsidR="001F0FFB" w:rsidRPr="00DB0BFB" w:rsidRDefault="001F0FFB" w:rsidP="001F0FFB">
      <w:pPr>
        <w:pStyle w:val="Paragraphedeliste"/>
        <w:widowControl w:val="0"/>
        <w:numPr>
          <w:ilvl w:val="0"/>
          <w:numId w:val="16"/>
        </w:numPr>
        <w:spacing w:before="0" w:after="0" w:line="285" w:lineRule="auto"/>
        <w:contextualSpacing/>
        <w:rPr>
          <w:rFonts w:ascii="Comic Sans MS" w:hAnsi="Comic Sans MS"/>
          <w:sz w:val="24"/>
          <w:szCs w:val="24"/>
        </w:rPr>
      </w:pPr>
      <w:r w:rsidRPr="00DB0BFB">
        <w:rPr>
          <w:rFonts w:ascii="Comic Sans MS" w:hAnsi="Comic Sans MS"/>
          <w:sz w:val="24"/>
          <w:szCs w:val="24"/>
          <w:u w:val="single"/>
        </w:rPr>
        <w:t>Mini Rat de bibliothèque</w:t>
      </w:r>
      <w:r w:rsidRPr="00DB0BFB">
        <w:rPr>
          <w:rFonts w:ascii="Comic Sans MS" w:hAnsi="Comic Sans MS"/>
          <w:sz w:val="24"/>
          <w:szCs w:val="24"/>
        </w:rPr>
        <w:t xml:space="preserve">, lecteur débutant, phrases simples avec syllabes complexes en couleur : </w:t>
      </w:r>
      <w:hyperlink r:id="rId43" w:history="1">
        <w:r w:rsidRPr="00DB0BFB">
          <w:rPr>
            <w:rStyle w:val="Lienhypertexte"/>
            <w:rFonts w:ascii="Comic Sans MS" w:hAnsi="Comic Sans MS"/>
            <w:szCs w:val="24"/>
          </w:rPr>
          <w:t>https://mabiblio.pearsonerpi.com/fr/collection/mini-rat</w:t>
        </w:r>
      </w:hyperlink>
    </w:p>
    <w:p w14:paraId="61884E58" w14:textId="77777777" w:rsidR="001F0FFB" w:rsidRPr="00DB0BFB" w:rsidRDefault="001F0FFB" w:rsidP="001F0FFB">
      <w:pPr>
        <w:pStyle w:val="Paragraphedeliste"/>
        <w:widowControl w:val="0"/>
        <w:numPr>
          <w:ilvl w:val="0"/>
          <w:numId w:val="16"/>
        </w:numPr>
        <w:spacing w:before="0" w:after="0" w:line="285" w:lineRule="auto"/>
        <w:contextualSpacing/>
        <w:rPr>
          <w:rFonts w:ascii="Comic Sans MS" w:hAnsi="Comic Sans MS"/>
          <w:sz w:val="24"/>
          <w:szCs w:val="24"/>
        </w:rPr>
      </w:pPr>
      <w:r w:rsidRPr="00DB0BFB">
        <w:rPr>
          <w:rFonts w:ascii="Comic Sans MS" w:hAnsi="Comic Sans MS"/>
          <w:sz w:val="24"/>
          <w:szCs w:val="24"/>
          <w:u w:val="single"/>
        </w:rPr>
        <w:t>Rat de bibliothèque série rouge</w:t>
      </w:r>
      <w:r w:rsidRPr="00DB0BFB">
        <w:rPr>
          <w:rFonts w:ascii="Comic Sans MS" w:hAnsi="Comic Sans MS"/>
          <w:sz w:val="24"/>
          <w:szCs w:val="24"/>
        </w:rPr>
        <w:t xml:space="preserve">, lecteur débutant, 1 phrase par page : </w:t>
      </w:r>
      <w:hyperlink r:id="rId44" w:history="1">
        <w:r w:rsidRPr="00DB0BFB">
          <w:rPr>
            <w:rStyle w:val="Lienhypertexte"/>
            <w:rFonts w:ascii="Comic Sans MS" w:hAnsi="Comic Sans MS"/>
            <w:szCs w:val="24"/>
          </w:rPr>
          <w:t>https://mabiblio.pearsonerpi.com/fr/collection/rat-rouge</w:t>
        </w:r>
      </w:hyperlink>
    </w:p>
    <w:p w14:paraId="4532772F" w14:textId="57F8393C" w:rsidR="001F0FFB" w:rsidRPr="00FB2F3E" w:rsidRDefault="001F0FFB" w:rsidP="001F0FFB">
      <w:pPr>
        <w:pStyle w:val="Paragraphedeliste"/>
        <w:widowControl w:val="0"/>
        <w:numPr>
          <w:ilvl w:val="0"/>
          <w:numId w:val="16"/>
        </w:numPr>
        <w:spacing w:before="0" w:after="0" w:line="285" w:lineRule="auto"/>
        <w:contextualSpacing/>
        <w:rPr>
          <w:rStyle w:val="Lienhypertexte"/>
          <w:rFonts w:ascii="Comic Sans MS" w:hAnsi="Comic Sans MS"/>
          <w:color w:val="auto"/>
          <w:sz w:val="24"/>
          <w:szCs w:val="24"/>
          <w:u w:val="none"/>
        </w:rPr>
      </w:pPr>
      <w:r w:rsidRPr="00DB0BFB">
        <w:rPr>
          <w:rFonts w:ascii="Comic Sans MS" w:hAnsi="Comic Sans MS"/>
          <w:sz w:val="24"/>
          <w:szCs w:val="24"/>
        </w:rPr>
        <w:t xml:space="preserve">Rat de bibliothèque série jaune, un paragraphe par page : </w:t>
      </w:r>
      <w:hyperlink r:id="rId45" w:history="1">
        <w:r w:rsidRPr="00DB0BFB">
          <w:rPr>
            <w:rStyle w:val="Lienhypertexte"/>
            <w:rFonts w:ascii="Comic Sans MS" w:hAnsi="Comic Sans MS"/>
            <w:szCs w:val="24"/>
          </w:rPr>
          <w:t>https://mabiblio.pearsonerpi.com/fr/collection/rat-jaune</w:t>
        </w:r>
      </w:hyperlink>
    </w:p>
    <w:p w14:paraId="68B896E6" w14:textId="5876DA3C" w:rsidR="00FB2F3E" w:rsidRPr="00DB0BFB" w:rsidRDefault="00FB2F3E" w:rsidP="001F0FFB">
      <w:pPr>
        <w:pStyle w:val="Paragraphedeliste"/>
        <w:widowControl w:val="0"/>
        <w:numPr>
          <w:ilvl w:val="0"/>
          <w:numId w:val="16"/>
        </w:numPr>
        <w:spacing w:before="0" w:after="0" w:line="285" w:lineRule="auto"/>
        <w:contextualSpacing/>
        <w:rPr>
          <w:rFonts w:ascii="Comic Sans MS" w:hAnsi="Comic Sans MS"/>
          <w:sz w:val="24"/>
          <w:szCs w:val="24"/>
        </w:rPr>
      </w:pPr>
      <w:r>
        <w:rPr>
          <w:rFonts w:ascii="Comic Sans MS" w:hAnsi="Comic Sans MS"/>
          <w:sz w:val="24"/>
          <w:szCs w:val="24"/>
        </w:rPr>
        <w:t>Il y a également la série bleue et la verte pour les lecteurs plus avancés.</w:t>
      </w:r>
    </w:p>
    <w:p w14:paraId="3C133186" w14:textId="77777777" w:rsidR="001F0FFB" w:rsidRDefault="001F0FFB" w:rsidP="001F0FFB">
      <w:pPr>
        <w:widowControl w:val="0"/>
        <w:rPr>
          <w:rFonts w:ascii="Symbol" w:hAnsi="Symbol"/>
          <w:lang w:val="x-none"/>
        </w:rPr>
      </w:pPr>
    </w:p>
    <w:p w14:paraId="5E4E38E9" w14:textId="007D0563" w:rsidR="001F0FFB" w:rsidRPr="00CA25EB" w:rsidRDefault="001F0FFB" w:rsidP="00CA25EB">
      <w:pPr>
        <w:pStyle w:val="Paragraphedeliste"/>
        <w:widowControl w:val="0"/>
        <w:numPr>
          <w:ilvl w:val="0"/>
          <w:numId w:val="20"/>
        </w:numPr>
        <w:rPr>
          <w:rFonts w:ascii="Comic Sans MS" w:hAnsi="Comic Sans MS"/>
          <w:sz w:val="28"/>
          <w:szCs w:val="28"/>
        </w:rPr>
      </w:pPr>
      <w:r w:rsidRPr="00CA25EB">
        <w:rPr>
          <w:rFonts w:ascii="Symbol" w:hAnsi="Symbol"/>
        </w:rPr>
        <w:t></w:t>
      </w:r>
      <w:r w:rsidRPr="00CA25EB">
        <w:rPr>
          <w:rFonts w:ascii="Symbol" w:hAnsi="Symbol"/>
          <w:b/>
        </w:rPr>
        <w:t></w:t>
      </w:r>
      <w:r w:rsidRPr="00CA25EB">
        <w:rPr>
          <w:rFonts w:ascii="Comic Sans MS" w:hAnsi="Comic Sans MS"/>
          <w:b/>
          <w:sz w:val="28"/>
          <w:szCs w:val="28"/>
        </w:rPr>
        <w:t>Écriture</w:t>
      </w:r>
      <w:r w:rsidRPr="00CA25EB">
        <w:rPr>
          <w:rFonts w:ascii="Comic Sans MS" w:hAnsi="Comic Sans MS"/>
          <w:sz w:val="28"/>
          <w:szCs w:val="28"/>
        </w:rPr>
        <w:t> :</w:t>
      </w:r>
      <w:r w:rsidR="00CA25EB">
        <w:rPr>
          <w:rFonts w:ascii="Comic Sans MS" w:hAnsi="Comic Sans MS"/>
          <w:sz w:val="28"/>
          <w:szCs w:val="28"/>
        </w:rPr>
        <w:t xml:space="preserve">  Compose de belles phrases à l’aide de la fiche en annexe.  Réécris-les à l’ordinateur et envoie-moi ton travail.</w:t>
      </w:r>
      <w:r w:rsidR="00FB2F3E">
        <w:rPr>
          <w:rFonts w:ascii="Comic Sans MS" w:hAnsi="Comic Sans MS"/>
          <w:sz w:val="28"/>
          <w:szCs w:val="28"/>
        </w:rPr>
        <w:t xml:space="preserve">  Tu peux aussi imprimer la feuille et découper les cases.  Tu les colles ensuite pour former des phrases complètes.</w:t>
      </w:r>
    </w:p>
    <w:p w14:paraId="5BD4DED7" w14:textId="4E0DF0DB" w:rsidR="001F0FFB" w:rsidRDefault="00CA25EB" w:rsidP="00CA25EB">
      <w:pPr>
        <w:pStyle w:val="Paragraphedeliste"/>
        <w:widowControl w:val="0"/>
        <w:numPr>
          <w:ilvl w:val="0"/>
          <w:numId w:val="20"/>
        </w:numPr>
        <w:spacing w:after="40"/>
        <w:jc w:val="both"/>
        <w:rPr>
          <w:rFonts w:ascii="Comic Sans MS" w:hAnsi="Comic Sans MS"/>
          <w:sz w:val="28"/>
          <w:szCs w:val="28"/>
        </w:rPr>
      </w:pPr>
      <w:r>
        <w:rPr>
          <w:rFonts w:ascii="Comic Sans MS" w:hAnsi="Comic Sans MS"/>
          <w:sz w:val="28"/>
          <w:szCs w:val="28"/>
        </w:rPr>
        <w:t xml:space="preserve">Règle orthographique :  Retourne fouiller dans ta mémoire afin de te remémorer la règle de M.Champion.  Des fiches d’exercices seront déposés dans les fichiers du TEAMS et dans ton cartable BO OneNote. </w:t>
      </w:r>
    </w:p>
    <w:p w14:paraId="07DDDE66" w14:textId="6ABD2FF0" w:rsidR="00CA25EB" w:rsidRDefault="00CA25EB" w:rsidP="00CA25EB">
      <w:pPr>
        <w:widowControl w:val="0"/>
        <w:spacing w:after="40"/>
        <w:jc w:val="both"/>
        <w:rPr>
          <w:rFonts w:ascii="Comic Sans MS" w:hAnsi="Comic Sans MS"/>
          <w:sz w:val="28"/>
          <w:szCs w:val="28"/>
        </w:rPr>
      </w:pPr>
    </w:p>
    <w:p w14:paraId="76E4E97E" w14:textId="72EF97DB" w:rsidR="00CA25EB" w:rsidRDefault="00CA25EB" w:rsidP="00CA25EB">
      <w:pPr>
        <w:widowControl w:val="0"/>
        <w:spacing w:after="40"/>
        <w:jc w:val="both"/>
        <w:rPr>
          <w:rFonts w:ascii="Comic Sans MS" w:hAnsi="Comic Sans MS"/>
          <w:sz w:val="28"/>
          <w:szCs w:val="28"/>
        </w:rPr>
      </w:pPr>
    </w:p>
    <w:p w14:paraId="6CA19F92" w14:textId="77777777" w:rsidR="00CA25EB" w:rsidRPr="00CA25EB" w:rsidRDefault="00CA25EB" w:rsidP="00CA25EB">
      <w:pPr>
        <w:widowControl w:val="0"/>
        <w:spacing w:after="40"/>
        <w:jc w:val="both"/>
        <w:rPr>
          <w:rFonts w:ascii="Comic Sans MS" w:hAnsi="Comic Sans MS"/>
          <w:sz w:val="28"/>
          <w:szCs w:val="28"/>
        </w:rPr>
      </w:pPr>
    </w:p>
    <w:p w14:paraId="2661C690" w14:textId="77777777" w:rsidR="001F0FFB" w:rsidRPr="002516BC" w:rsidRDefault="001F0FFB" w:rsidP="001F0FFB">
      <w:pPr>
        <w:widowControl w:val="0"/>
        <w:rPr>
          <w:highlight w:val="yellow"/>
        </w:rPr>
      </w:pPr>
    </w:p>
    <w:p w14:paraId="100B57F5" w14:textId="77777777" w:rsidR="001F0FFB" w:rsidRDefault="001F0FFB" w:rsidP="001F0FFB">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 xml:space="preserve">Mathématique:  </w:t>
      </w:r>
    </w:p>
    <w:p w14:paraId="1E3A1D16" w14:textId="0CE56B59" w:rsidR="001F0FFB" w:rsidRPr="00CA25EB" w:rsidRDefault="001F0FFB" w:rsidP="00CA25EB">
      <w:pPr>
        <w:pStyle w:val="Paragraphedeliste"/>
        <w:widowControl w:val="0"/>
        <w:numPr>
          <w:ilvl w:val="0"/>
          <w:numId w:val="19"/>
        </w:numPr>
        <w:spacing w:after="40"/>
        <w:rPr>
          <w:rStyle w:val="Lienhypertexte"/>
          <w:rFonts w:ascii="Comic Sans MS" w:hAnsi="Comic Sans MS"/>
          <w:b/>
          <w:bCs/>
          <w:color w:val="auto"/>
          <w:sz w:val="28"/>
        </w:rPr>
      </w:pPr>
      <w:r w:rsidRPr="00CA25EB">
        <w:rPr>
          <w:rStyle w:val="Lienhypertexte"/>
          <w:rFonts w:ascii="Comic Sans MS" w:hAnsi="Comic Sans MS"/>
          <w:b/>
          <w:bCs/>
          <w:color w:val="auto"/>
          <w:sz w:val="28"/>
        </w:rPr>
        <w:t xml:space="preserve">Les nombres </w:t>
      </w:r>
      <w:r w:rsidR="00CA25EB" w:rsidRPr="00CA25EB">
        <w:rPr>
          <w:rStyle w:val="Lienhypertexte"/>
          <w:rFonts w:ascii="Comic Sans MS" w:hAnsi="Comic Sans MS"/>
          <w:b/>
          <w:bCs/>
          <w:color w:val="auto"/>
          <w:sz w:val="28"/>
        </w:rPr>
        <w:t>1 à 999 et plus pour certains</w:t>
      </w:r>
    </w:p>
    <w:p w14:paraId="367A889E" w14:textId="5DA8D686" w:rsidR="001F0FFB" w:rsidRPr="00CA25EB" w:rsidRDefault="001F0FFB" w:rsidP="00CA25EB">
      <w:pPr>
        <w:pStyle w:val="Paragraphedeliste"/>
        <w:widowControl w:val="0"/>
        <w:numPr>
          <w:ilvl w:val="0"/>
          <w:numId w:val="23"/>
        </w:numPr>
        <w:rPr>
          <w:rStyle w:val="Lienhypertexte"/>
          <w:color w:val="auto"/>
          <w:u w:val="none"/>
        </w:rPr>
      </w:pPr>
      <w:r w:rsidRPr="00CA25EB">
        <w:rPr>
          <w:rFonts w:ascii="Symbol" w:hAnsi="Symbol"/>
        </w:rPr>
        <w:t></w:t>
      </w:r>
      <w:r w:rsidRPr="00CA25EB">
        <w:rPr>
          <w:rFonts w:ascii="Comic Sans MS" w:hAnsi="Comic Sans MS"/>
          <w:bCs/>
          <w:sz w:val="24"/>
          <w:szCs w:val="28"/>
        </w:rPr>
        <w:t>Pratique-toi</w:t>
      </w:r>
      <w:r w:rsidR="00703EB3" w:rsidRPr="00CA25EB">
        <w:rPr>
          <w:rFonts w:ascii="Comic Sans MS" w:hAnsi="Comic Sans MS"/>
          <w:bCs/>
          <w:sz w:val="24"/>
          <w:szCs w:val="28"/>
        </w:rPr>
        <w:t xml:space="preserve"> à</w:t>
      </w:r>
      <w:r w:rsidRPr="00CA25EB">
        <w:rPr>
          <w:rFonts w:ascii="Comic Sans MS" w:hAnsi="Comic Sans MS"/>
          <w:bCs/>
          <w:sz w:val="24"/>
          <w:szCs w:val="28"/>
        </w:rPr>
        <w:t xml:space="preserve"> représenter les nombres à l’aide de</w:t>
      </w:r>
      <w:r w:rsidR="00CA25EB" w:rsidRPr="00CA25EB">
        <w:rPr>
          <w:rFonts w:ascii="Comic Sans MS" w:hAnsi="Comic Sans MS"/>
          <w:bCs/>
          <w:sz w:val="24"/>
          <w:szCs w:val="28"/>
        </w:rPr>
        <w:t xml:space="preserve"> centaines,</w:t>
      </w:r>
      <w:r w:rsidRPr="00CA25EB">
        <w:rPr>
          <w:rFonts w:ascii="Comic Sans MS" w:hAnsi="Comic Sans MS"/>
          <w:bCs/>
          <w:sz w:val="24"/>
          <w:szCs w:val="28"/>
        </w:rPr>
        <w:t xml:space="preserve"> dizaines et d’unités : </w:t>
      </w:r>
      <w:hyperlink r:id="rId46" w:history="1">
        <w:r w:rsidRPr="00CA25EB">
          <w:rPr>
            <w:rStyle w:val="Lienhypertexte"/>
            <w:rFonts w:ascii="Comic Sans MS" w:hAnsi="Comic Sans MS"/>
          </w:rPr>
          <w:t>https://www.logicieleducatif.fr/math/numeration/numer1.php</w:t>
        </w:r>
      </w:hyperlink>
    </w:p>
    <w:p w14:paraId="6956CD2A" w14:textId="3E69CA1F" w:rsidR="00CA25EB" w:rsidRPr="00CA25EB" w:rsidRDefault="00CA25EB" w:rsidP="00CA25EB">
      <w:pPr>
        <w:pStyle w:val="Paragraphedeliste"/>
        <w:widowControl w:val="0"/>
        <w:numPr>
          <w:ilvl w:val="0"/>
          <w:numId w:val="19"/>
        </w:numPr>
        <w:rPr>
          <w:rStyle w:val="Lienhypertexte"/>
          <w:rFonts w:ascii="Comic Sans MS" w:hAnsi="Comic Sans MS"/>
          <w:b/>
          <w:color w:val="auto"/>
          <w:sz w:val="28"/>
          <w:szCs w:val="28"/>
        </w:rPr>
      </w:pPr>
      <w:r w:rsidRPr="00CA25EB">
        <w:rPr>
          <w:rStyle w:val="Lienhypertexte"/>
          <w:rFonts w:ascii="Comic Sans MS" w:hAnsi="Comic Sans MS"/>
          <w:b/>
          <w:color w:val="auto"/>
          <w:sz w:val="28"/>
          <w:szCs w:val="28"/>
        </w:rPr>
        <w:t>Les tables d’additions et de soustractions</w:t>
      </w:r>
    </w:p>
    <w:p w14:paraId="2620A95F" w14:textId="77777777" w:rsidR="00CA25EB" w:rsidRPr="00CA25EB" w:rsidRDefault="00CA25EB" w:rsidP="00CA25EB">
      <w:pPr>
        <w:pStyle w:val="Paragraphedeliste"/>
        <w:numPr>
          <w:ilvl w:val="0"/>
          <w:numId w:val="23"/>
        </w:numPr>
        <w:rPr>
          <w:rFonts w:ascii="Comic Sans MS" w:hAnsi="Comic Sans MS"/>
          <w:sz w:val="24"/>
        </w:rPr>
      </w:pPr>
      <w:r w:rsidRPr="00CA25EB">
        <w:rPr>
          <w:rFonts w:ascii="Comic Sans MS" w:hAnsi="Comic Sans MS"/>
          <w:sz w:val="24"/>
        </w:rPr>
        <w:t xml:space="preserve">Pratique tes tables d’additions, de soustractions et de multiplications! </w:t>
      </w:r>
    </w:p>
    <w:p w14:paraId="6E66F4AF" w14:textId="520FA7DE" w:rsidR="00CA25EB" w:rsidRDefault="00CA25EB" w:rsidP="00CA25EB">
      <w:pPr>
        <w:ind w:left="1069"/>
      </w:pPr>
      <w:r>
        <w:t xml:space="preserve">      </w:t>
      </w:r>
      <w:hyperlink r:id="rId47" w:history="1">
        <w:r>
          <w:rPr>
            <w:rStyle w:val="Lienhypertexte"/>
          </w:rPr>
          <w:t>http://www.alloprof.qc.ca/meteormath</w:t>
        </w:r>
      </w:hyperlink>
    </w:p>
    <w:p w14:paraId="15D7F503" w14:textId="77777777" w:rsidR="001F0FFB" w:rsidRDefault="001F0FFB" w:rsidP="001F0FFB">
      <w:pPr>
        <w:widowControl w:val="0"/>
        <w:ind w:left="1134" w:hanging="425"/>
        <w:rPr>
          <w:rFonts w:ascii="Comic Sans MS" w:hAnsi="Comic Sans MS"/>
          <w:bCs/>
          <w:sz w:val="24"/>
          <w:szCs w:val="28"/>
        </w:rPr>
      </w:pPr>
    </w:p>
    <w:p w14:paraId="3BF51754" w14:textId="4C453457" w:rsidR="001F0FFB" w:rsidRDefault="001F0FFB" w:rsidP="001F0FFB">
      <w:pPr>
        <w:widowControl w:val="0"/>
        <w:spacing w:after="40"/>
        <w:ind w:left="502" w:hanging="502"/>
        <w:rPr>
          <w:rFonts w:ascii="Comic Sans MS" w:hAnsi="Comic Sans MS"/>
          <w:b/>
          <w:bCs/>
          <w:sz w:val="28"/>
          <w:szCs w:val="28"/>
        </w:rPr>
      </w:pPr>
      <w:r>
        <w:rPr>
          <w:rFonts w:ascii="Comic Sans MS" w:hAnsi="Comic Sans MS"/>
          <w:bCs/>
          <w:sz w:val="32"/>
          <w:szCs w:val="28"/>
          <w:u w:val="single"/>
        </w:rPr>
        <w:t>Science</w:t>
      </w:r>
      <w:r w:rsidR="00CA25EB">
        <w:rPr>
          <w:rFonts w:ascii="Comic Sans MS" w:hAnsi="Comic Sans MS"/>
          <w:bCs/>
          <w:sz w:val="32"/>
          <w:szCs w:val="28"/>
          <w:u w:val="single"/>
        </w:rPr>
        <w:t>s</w:t>
      </w:r>
      <w:r w:rsidRPr="008C647D">
        <w:rPr>
          <w:rFonts w:ascii="Comic Sans MS" w:hAnsi="Comic Sans MS"/>
          <w:b/>
          <w:bCs/>
          <w:sz w:val="32"/>
          <w:szCs w:val="28"/>
        </w:rPr>
        <w:t> </w:t>
      </w:r>
      <w:r>
        <w:rPr>
          <w:rFonts w:ascii="Comic Sans MS" w:hAnsi="Comic Sans MS"/>
          <w:b/>
          <w:bCs/>
          <w:sz w:val="28"/>
          <w:szCs w:val="28"/>
        </w:rPr>
        <w:t xml:space="preserve">: </w:t>
      </w:r>
    </w:p>
    <w:p w14:paraId="448CD399" w14:textId="5152138D" w:rsidR="001F0FFB" w:rsidRPr="00CA25EB" w:rsidRDefault="00CA25EB" w:rsidP="00CA25EB">
      <w:pPr>
        <w:pStyle w:val="Paragraphedeliste"/>
        <w:widowControl w:val="0"/>
        <w:numPr>
          <w:ilvl w:val="0"/>
          <w:numId w:val="17"/>
        </w:numPr>
        <w:spacing w:after="40"/>
        <w:rPr>
          <w:rFonts w:ascii="Comic Sans MS" w:hAnsi="Comic Sans MS"/>
          <w:b/>
          <w:sz w:val="28"/>
          <w:szCs w:val="28"/>
        </w:rPr>
      </w:pPr>
      <w:r w:rsidRPr="00CA25EB">
        <w:rPr>
          <w:rFonts w:ascii="Comic Sans MS" w:hAnsi="Comic Sans MS"/>
          <w:sz w:val="28"/>
          <w:szCs w:val="28"/>
        </w:rPr>
        <w:t>Poursuis ta recherche sur un animal.  Lorsque tu l’auras terminé envoie-moi des photos de ton travail ou demande à tes parents de le numériser.</w:t>
      </w:r>
    </w:p>
    <w:p w14:paraId="74E3DB5A" w14:textId="77777777" w:rsidR="001F0FFB" w:rsidRPr="00E80D2C" w:rsidRDefault="001F0FFB" w:rsidP="001F0FFB">
      <w:pPr>
        <w:widowControl w:val="0"/>
        <w:spacing w:after="40"/>
        <w:ind w:left="502" w:hanging="502"/>
        <w:rPr>
          <w:rFonts w:ascii="Comic Sans MS" w:hAnsi="Comic Sans MS"/>
          <w:b/>
          <w:sz w:val="28"/>
          <w:szCs w:val="28"/>
        </w:rPr>
      </w:pPr>
    </w:p>
    <w:p w14:paraId="7CA8E64B" w14:textId="77777777" w:rsidR="001F0FFB" w:rsidRDefault="001F0FFB" w:rsidP="001F0FFB">
      <w:pPr>
        <w:widowControl w:val="0"/>
        <w:spacing w:after="40"/>
        <w:ind w:left="284" w:hanging="76"/>
        <w:rPr>
          <w:rFonts w:ascii="Comic Sans MS" w:hAnsi="Comic Sans MS"/>
          <w:sz w:val="24"/>
        </w:rPr>
      </w:pPr>
    </w:p>
    <w:p w14:paraId="7697C2AE" w14:textId="77777777" w:rsidR="001F0FFB" w:rsidRDefault="001F0FFB" w:rsidP="001F0FFB">
      <w:pPr>
        <w:widowControl w:val="0"/>
        <w:spacing w:after="40"/>
        <w:ind w:left="284" w:hanging="76"/>
        <w:rPr>
          <w:rFonts w:ascii="Comic Sans MS" w:hAnsi="Comic Sans MS"/>
          <w:sz w:val="24"/>
        </w:rPr>
      </w:pPr>
    </w:p>
    <w:p w14:paraId="57521B43" w14:textId="77777777" w:rsidR="001F0FFB" w:rsidRDefault="001F0FFB" w:rsidP="001F0FFB">
      <w:pPr>
        <w:widowControl w:val="0"/>
        <w:spacing w:after="40"/>
        <w:ind w:left="284" w:hanging="76"/>
        <w:rPr>
          <w:rFonts w:ascii="Comic Sans MS" w:hAnsi="Comic Sans MS"/>
          <w:sz w:val="24"/>
        </w:rPr>
        <w:sectPr w:rsidR="001F0FFB" w:rsidSect="00234361">
          <w:pgSz w:w="12240" w:h="15840"/>
          <w:pgMar w:top="720" w:right="720" w:bottom="720" w:left="720" w:header="708" w:footer="708" w:gutter="0"/>
          <w:cols w:space="708"/>
          <w:docGrid w:linePitch="360"/>
        </w:sectPr>
      </w:pPr>
    </w:p>
    <w:p w14:paraId="39DC27B4" w14:textId="1818E9FB" w:rsidR="00FB2F3E" w:rsidRDefault="00FB2F3E" w:rsidP="001F0FFB">
      <w:pPr>
        <w:widowControl w:val="0"/>
        <w:spacing w:after="40"/>
        <w:ind w:left="284" w:hanging="76"/>
        <w:rPr>
          <w:rFonts w:ascii="Comic Sans MS" w:hAnsi="Comic Sans MS"/>
          <w:sz w:val="24"/>
        </w:rPr>
      </w:pPr>
    </w:p>
    <w:p w14:paraId="5B122EB1" w14:textId="77777777" w:rsidR="00FB2F3E" w:rsidRPr="00AE4B95" w:rsidRDefault="00FB2F3E" w:rsidP="00FB2F3E">
      <w:pPr>
        <w:jc w:val="center"/>
        <w:textAlignment w:val="baseline"/>
        <w:rPr>
          <w:rFonts w:ascii="Segoe UI" w:eastAsia="Times New Roman" w:hAnsi="Segoe UI" w:cs="Segoe UI"/>
          <w:sz w:val="18"/>
          <w:szCs w:val="18"/>
          <w:lang w:eastAsia="fr-CA"/>
        </w:rPr>
      </w:pPr>
      <w:r>
        <w:rPr>
          <w:rFonts w:ascii="Comic Sans MS" w:hAnsi="Comic Sans MS"/>
          <w:sz w:val="24"/>
        </w:rPr>
        <w:tab/>
      </w:r>
      <w:r w:rsidRPr="00AE4B95">
        <w:rPr>
          <w:rFonts w:eastAsia="Times New Roman" w:cs="Arial"/>
          <w:b/>
          <w:bCs/>
          <w:sz w:val="32"/>
          <w:szCs w:val="32"/>
          <w:lang w:eastAsia="fr-CA"/>
        </w:rPr>
        <w:t>Cartes de la phrase </w:t>
      </w:r>
      <w:r w:rsidRPr="00AE4B95">
        <w:rPr>
          <w:rFonts w:eastAsia="Times New Roman" w:cs="Arial"/>
          <w:sz w:val="32"/>
          <w:szCs w:val="32"/>
          <w:lang w:eastAsia="fr-CA"/>
        </w:rPr>
        <w:t> </w:t>
      </w:r>
    </w:p>
    <w:p w14:paraId="63961BC2" w14:textId="77777777" w:rsidR="00FB2F3E" w:rsidRPr="00AE4B95" w:rsidRDefault="00FB2F3E" w:rsidP="00FB2F3E">
      <w:pPr>
        <w:jc w:val="center"/>
        <w:textAlignment w:val="baseline"/>
        <w:rPr>
          <w:rFonts w:ascii="Segoe UI" w:eastAsia="Times New Roman" w:hAnsi="Segoe UI" w:cs="Segoe UI"/>
          <w:sz w:val="18"/>
          <w:szCs w:val="18"/>
          <w:lang w:eastAsia="fr-CA"/>
        </w:rPr>
      </w:pPr>
      <w:r w:rsidRPr="00AE4B95">
        <w:rPr>
          <w:rFonts w:eastAsia="Times New Roman" w:cs="Arial"/>
          <w:lang w:eastAsia="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770"/>
        <w:gridCol w:w="1800"/>
        <w:gridCol w:w="1770"/>
        <w:gridCol w:w="1770"/>
      </w:tblGrid>
      <w:tr w:rsidR="00FB2F3E" w:rsidRPr="00AE4B95" w14:paraId="210EFC3F" w14:textId="77777777" w:rsidTr="00B32980">
        <w:trPr>
          <w:trHeight w:val="1485"/>
        </w:trPr>
        <w:tc>
          <w:tcPr>
            <w:tcW w:w="177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0B3CB0E"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D74227A" wp14:editId="3B5B51D3">
                  <wp:extent cx="316230" cy="293370"/>
                  <wp:effectExtent l="0" t="0" r="7620" b="0"/>
                  <wp:docPr id="1" name="Image 1" descr="C:\Users\levestep\AppData\Local\Microsoft\Windows\INetCache\Content.MSO\273B01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estep\AppData\Local\Microsoft\Windows\INetCache\Content.MSO\273B018E.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lang w:eastAsia="fr-CA"/>
              </w:rPr>
              <w:t>QUI </w:t>
            </w:r>
          </w:p>
        </w:tc>
        <w:tc>
          <w:tcPr>
            <w:tcW w:w="1770" w:type="dxa"/>
            <w:tcBorders>
              <w:top w:val="single" w:sz="6" w:space="0" w:color="auto"/>
              <w:left w:val="nil"/>
              <w:bottom w:val="single" w:sz="6" w:space="0" w:color="auto"/>
              <w:right w:val="single" w:sz="6" w:space="0" w:color="auto"/>
            </w:tcBorders>
            <w:shd w:val="clear" w:color="auto" w:fill="FFFFFF"/>
            <w:vAlign w:val="center"/>
            <w:hideMark/>
          </w:tcPr>
          <w:p w14:paraId="5C8188F0"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magicien</w:t>
            </w:r>
            <w:r w:rsidRPr="00AE4B95">
              <w:rPr>
                <w:rFonts w:eastAsia="Times New Roman" w:cs="Arial"/>
                <w:sz w:val="28"/>
                <w:szCs w:val="28"/>
                <w:lang w:eastAsia="fr-CA"/>
              </w:rPr>
              <w:t> </w:t>
            </w:r>
          </w:p>
          <w:p w14:paraId="706F4982"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95EEBA3" wp14:editId="098299D8">
                  <wp:extent cx="316230" cy="293370"/>
                  <wp:effectExtent l="0" t="0" r="7620" b="0"/>
                  <wp:docPr id="2" name="Image 2" descr="C:\Users\levestep\AppData\Local\Microsoft\Windows\INetCache\Content.MSO\33AC74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vestep\AppData\Local\Microsoft\Windows\INetCache\Content.MSO\33AC74CC.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single" w:sz="6" w:space="0" w:color="auto"/>
              <w:left w:val="nil"/>
              <w:bottom w:val="single" w:sz="6" w:space="0" w:color="auto"/>
              <w:right w:val="single" w:sz="6" w:space="0" w:color="auto"/>
            </w:tcBorders>
            <w:shd w:val="clear" w:color="auto" w:fill="FFFFFF"/>
            <w:vAlign w:val="center"/>
            <w:hideMark/>
          </w:tcPr>
          <w:p w14:paraId="7863F6C3"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l’astronaute</w:t>
            </w:r>
            <w:r w:rsidRPr="00AE4B95">
              <w:rPr>
                <w:rFonts w:eastAsia="Times New Roman" w:cs="Arial"/>
                <w:sz w:val="28"/>
                <w:szCs w:val="28"/>
                <w:lang w:eastAsia="fr-CA"/>
              </w:rPr>
              <w:t> </w:t>
            </w:r>
          </w:p>
          <w:p w14:paraId="2DFE7E7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7254ADD6" wp14:editId="359DD7B0">
                  <wp:extent cx="316230" cy="293370"/>
                  <wp:effectExtent l="0" t="0" r="7620" b="0"/>
                  <wp:docPr id="37" name="Image 37" descr="C:\Users\levestep\AppData\Local\Microsoft\Windows\INetCache\Content.MSO\F78BD0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vestep\AppData\Local\Microsoft\Windows\INetCache\Content.MSO\F78BD0BA.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single" w:sz="6" w:space="0" w:color="auto"/>
              <w:left w:val="nil"/>
              <w:bottom w:val="single" w:sz="6" w:space="0" w:color="auto"/>
              <w:right w:val="single" w:sz="6" w:space="0" w:color="auto"/>
            </w:tcBorders>
            <w:shd w:val="clear" w:color="auto" w:fill="FFFFFF"/>
            <w:vAlign w:val="center"/>
            <w:hideMark/>
          </w:tcPr>
          <w:p w14:paraId="17467D2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la fille</w:t>
            </w:r>
            <w:r w:rsidRPr="00AE4B95">
              <w:rPr>
                <w:rFonts w:eastAsia="Times New Roman" w:cs="Arial"/>
                <w:sz w:val="28"/>
                <w:szCs w:val="28"/>
                <w:lang w:eastAsia="fr-CA"/>
              </w:rPr>
              <w:t> </w:t>
            </w:r>
          </w:p>
          <w:p w14:paraId="063C773F"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36858FA" wp14:editId="552A20B9">
                  <wp:extent cx="316230" cy="293370"/>
                  <wp:effectExtent l="0" t="0" r="7620" b="0"/>
                  <wp:docPr id="4" name="Image 4" descr="C:\Users\levestep\AppData\Local\Microsoft\Windows\INetCache\Content.MSO\91908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vestep\AppData\Local\Microsoft\Windows\INetCache\Content.MSO\91908D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single" w:sz="6" w:space="0" w:color="auto"/>
              <w:left w:val="nil"/>
              <w:bottom w:val="single" w:sz="6" w:space="0" w:color="auto"/>
              <w:right w:val="single" w:sz="6" w:space="0" w:color="auto"/>
            </w:tcBorders>
            <w:shd w:val="clear" w:color="auto" w:fill="FFFFFF"/>
            <w:vAlign w:val="center"/>
            <w:hideMark/>
          </w:tcPr>
          <w:p w14:paraId="58B76E32"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garçon</w:t>
            </w:r>
            <w:r w:rsidRPr="00AE4B95">
              <w:rPr>
                <w:rFonts w:eastAsia="Times New Roman" w:cs="Arial"/>
                <w:sz w:val="28"/>
                <w:szCs w:val="28"/>
                <w:lang w:eastAsia="fr-CA"/>
              </w:rPr>
              <w:t> </w:t>
            </w:r>
          </w:p>
          <w:p w14:paraId="100B6ADB"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4C3631FF" wp14:editId="5628E6D7">
                  <wp:extent cx="316230" cy="293370"/>
                  <wp:effectExtent l="0" t="0" r="7620" b="0"/>
                  <wp:docPr id="38" name="Image 38" descr="C:\Users\levestep\AppData\Local\Microsoft\Windows\INetCache\Content.MSO\580DD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vestep\AppData\Local\Microsoft\Windows\INetCache\Content.MSO\580DDCA6.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r>
      <w:tr w:rsidR="00FB2F3E" w:rsidRPr="00AE4B95" w14:paraId="3EF38784" w14:textId="77777777" w:rsidTr="00B32980">
        <w:trPr>
          <w:trHeight w:val="148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EFC890" w14:textId="77777777" w:rsidR="00FB2F3E" w:rsidRPr="00AE4B95" w:rsidRDefault="00FB2F3E" w:rsidP="00B32980">
            <w:pPr>
              <w:rPr>
                <w:rFonts w:ascii="Times New Roman" w:eastAsia="Times New Roman" w:hAnsi="Times New Roman"/>
                <w:sz w:val="24"/>
                <w:lang w:eastAsia="fr-CA"/>
              </w:rPr>
            </w:pPr>
          </w:p>
        </w:tc>
        <w:tc>
          <w:tcPr>
            <w:tcW w:w="1770" w:type="dxa"/>
            <w:tcBorders>
              <w:top w:val="nil"/>
              <w:left w:val="nil"/>
              <w:bottom w:val="single" w:sz="6" w:space="0" w:color="auto"/>
              <w:right w:val="single" w:sz="6" w:space="0" w:color="auto"/>
            </w:tcBorders>
            <w:shd w:val="clear" w:color="auto" w:fill="FFFFFF"/>
            <w:vAlign w:val="center"/>
            <w:hideMark/>
          </w:tcPr>
          <w:p w14:paraId="47EE27AF"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chat</w:t>
            </w:r>
            <w:r w:rsidRPr="00AE4B95">
              <w:rPr>
                <w:rFonts w:eastAsia="Times New Roman" w:cs="Arial"/>
                <w:sz w:val="28"/>
                <w:szCs w:val="28"/>
                <w:lang w:eastAsia="fr-CA"/>
              </w:rPr>
              <w:t> </w:t>
            </w:r>
          </w:p>
          <w:p w14:paraId="16754995"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7A2CB2D3" wp14:editId="1FD53800">
                  <wp:extent cx="316230" cy="293370"/>
                  <wp:effectExtent l="0" t="0" r="7620" b="0"/>
                  <wp:docPr id="39" name="Image 39" descr="C:\Users\levestep\AppData\Local\Microsoft\Windows\INetCache\Content.MSO\4ADBB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vestep\AppData\Local\Microsoft\Windows\INetCache\Content.MSO\4ADBB7A4.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2C9486E9"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bébé</w:t>
            </w:r>
            <w:r w:rsidRPr="00AE4B95">
              <w:rPr>
                <w:rFonts w:eastAsia="Times New Roman" w:cs="Arial"/>
                <w:sz w:val="28"/>
                <w:szCs w:val="28"/>
                <w:lang w:eastAsia="fr-CA"/>
              </w:rPr>
              <w:t> </w:t>
            </w:r>
          </w:p>
          <w:p w14:paraId="590871CF"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51D2087A" wp14:editId="019C1E2B">
                  <wp:extent cx="316230" cy="293370"/>
                  <wp:effectExtent l="0" t="0" r="7620" b="0"/>
                  <wp:docPr id="7" name="Image 7" descr="C:\Users\levestep\AppData\Local\Microsoft\Windows\INetCache\Content.MSO\49049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vestep\AppData\Local\Microsoft\Windows\INetCache\Content.MSO\49049152.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3402F1E2"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la souris</w:t>
            </w:r>
            <w:r w:rsidRPr="00AE4B95">
              <w:rPr>
                <w:rFonts w:eastAsia="Times New Roman" w:cs="Arial"/>
                <w:sz w:val="28"/>
                <w:szCs w:val="28"/>
                <w:lang w:eastAsia="fr-CA"/>
              </w:rPr>
              <w:t> </w:t>
            </w:r>
          </w:p>
          <w:p w14:paraId="70064337"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5D3E1609" wp14:editId="31E03CE0">
                  <wp:extent cx="316230" cy="293370"/>
                  <wp:effectExtent l="0" t="0" r="7620" b="0"/>
                  <wp:docPr id="8" name="Image 8" descr="C:\Users\levestep\AppData\Local\Microsoft\Windows\INetCache\Content.MSO\46C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vestep\AppData\Local\Microsoft\Windows\INetCache\Content.MSO\46CD30.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3B4D8633"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pompier</w:t>
            </w:r>
            <w:r w:rsidRPr="00AE4B95">
              <w:rPr>
                <w:rFonts w:eastAsia="Times New Roman" w:cs="Arial"/>
                <w:sz w:val="28"/>
                <w:szCs w:val="28"/>
                <w:lang w:eastAsia="fr-CA"/>
              </w:rPr>
              <w:t> </w:t>
            </w:r>
          </w:p>
          <w:p w14:paraId="282217B0"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28C2802" wp14:editId="55E784E8">
                  <wp:extent cx="316230" cy="293370"/>
                  <wp:effectExtent l="0" t="0" r="7620" b="0"/>
                  <wp:docPr id="9" name="Image 9" descr="C:\Users\levestep\AppData\Local\Microsoft\Windows\INetCache\Content.MSO\D3141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vestep\AppData\Local\Microsoft\Windows\INetCache\Content.MSO\D3141ABE.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r>
      <w:tr w:rsidR="00FB2F3E" w:rsidRPr="00AE4B95" w14:paraId="19D2AE2D" w14:textId="77777777" w:rsidTr="00B32980">
        <w:trPr>
          <w:trHeight w:val="1485"/>
        </w:trPr>
        <w:tc>
          <w:tcPr>
            <w:tcW w:w="1770" w:type="dxa"/>
            <w:vMerge w:val="restart"/>
            <w:tcBorders>
              <w:top w:val="nil"/>
              <w:left w:val="single" w:sz="6" w:space="0" w:color="auto"/>
              <w:bottom w:val="single" w:sz="6" w:space="0" w:color="auto"/>
              <w:right w:val="single" w:sz="6" w:space="0" w:color="auto"/>
            </w:tcBorders>
            <w:shd w:val="clear" w:color="auto" w:fill="FFFFFF"/>
            <w:vAlign w:val="center"/>
            <w:hideMark/>
          </w:tcPr>
          <w:p w14:paraId="1FA29EDC"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lang w:eastAsia="fr-CA"/>
              </w:rPr>
              <w:t>FAIT </w:t>
            </w:r>
          </w:p>
          <w:p w14:paraId="3CB51179"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2DE28A42" wp14:editId="66DEC584">
                  <wp:extent cx="316230" cy="293370"/>
                  <wp:effectExtent l="0" t="0" r="7620" b="0"/>
                  <wp:docPr id="40" name="Image 40" descr="C:\Users\levestep\AppData\Local\Microsoft\Windows\INetCache\Content.MSO\7D8B5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vestep\AppData\Local\Microsoft\Windows\INetCache\Content.MSO\7D8B557C.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096C279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marche</w:t>
            </w:r>
            <w:r w:rsidRPr="00AE4B95">
              <w:rPr>
                <w:rFonts w:eastAsia="Times New Roman" w:cs="Arial"/>
                <w:sz w:val="28"/>
                <w:szCs w:val="28"/>
                <w:lang w:eastAsia="fr-CA"/>
              </w:rPr>
              <w:t> </w:t>
            </w:r>
          </w:p>
          <w:p w14:paraId="1537EDD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B4C33FF" wp14:editId="0573655A">
                  <wp:extent cx="316230" cy="293370"/>
                  <wp:effectExtent l="0" t="0" r="7620" b="0"/>
                  <wp:docPr id="11" name="Image 11" descr="C:\Users\levestep\AppData\Local\Microsoft\Windows\INetCache\Content.MSO\CAED6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vestep\AppData\Local\Microsoft\Windows\INetCache\Content.MSO\CAED64EA.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1DAC92CC"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mange</w:t>
            </w:r>
            <w:r w:rsidRPr="00AE4B95">
              <w:rPr>
                <w:rFonts w:eastAsia="Times New Roman" w:cs="Arial"/>
                <w:sz w:val="28"/>
                <w:szCs w:val="28"/>
                <w:lang w:eastAsia="fr-CA"/>
              </w:rPr>
              <w:t> </w:t>
            </w:r>
          </w:p>
          <w:p w14:paraId="0088645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703EB83" wp14:editId="2C6ED4D0">
                  <wp:extent cx="316230" cy="293370"/>
                  <wp:effectExtent l="0" t="0" r="7620" b="0"/>
                  <wp:docPr id="12" name="Image 12" descr="C:\Users\levestep\AppData\Local\Microsoft\Windows\INetCache\Content.MSO\60451C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vestep\AppData\Local\Microsoft\Windows\INetCache\Content.MSO\60451C88.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0B7E3B5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joue</w:t>
            </w:r>
            <w:r w:rsidRPr="00AE4B95">
              <w:rPr>
                <w:rFonts w:eastAsia="Times New Roman" w:cs="Arial"/>
                <w:sz w:val="28"/>
                <w:szCs w:val="28"/>
                <w:lang w:eastAsia="fr-CA"/>
              </w:rPr>
              <w:t> </w:t>
            </w:r>
          </w:p>
          <w:p w14:paraId="04B75B5E"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2E6E955" wp14:editId="5F923D71">
                  <wp:extent cx="316230" cy="293370"/>
                  <wp:effectExtent l="0" t="0" r="7620" b="0"/>
                  <wp:docPr id="41" name="Image 41" descr="C:\Users\levestep\AppData\Local\Microsoft\Windows\INetCache\Content.MSO\D9BA1B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vestep\AppData\Local\Microsoft\Windows\INetCache\Content.MSO\D9BA1BD6.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0938CD34"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boit</w:t>
            </w:r>
            <w:r w:rsidRPr="00AE4B95">
              <w:rPr>
                <w:rFonts w:eastAsia="Times New Roman" w:cs="Arial"/>
                <w:sz w:val="28"/>
                <w:szCs w:val="28"/>
                <w:lang w:eastAsia="fr-CA"/>
              </w:rPr>
              <w:t> </w:t>
            </w:r>
          </w:p>
          <w:p w14:paraId="6324E784"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84BF08B" wp14:editId="6457CBD3">
                  <wp:extent cx="316230" cy="293370"/>
                  <wp:effectExtent l="0" t="0" r="7620" b="0"/>
                  <wp:docPr id="42" name="Image 42" descr="C:\Users\levestep\AppData\Local\Microsoft\Windows\INetCache\Content.MSO\EEC6AE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vestep\AppData\Local\Microsoft\Windows\INetCache\Content.MSO\EEC6AE54.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r>
      <w:tr w:rsidR="00FB2F3E" w:rsidRPr="00AE4B95" w14:paraId="58AD7B7E" w14:textId="77777777" w:rsidTr="00B32980">
        <w:trPr>
          <w:trHeight w:val="1485"/>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270AFD7" w14:textId="77777777" w:rsidR="00FB2F3E" w:rsidRPr="00AE4B95" w:rsidRDefault="00FB2F3E" w:rsidP="00B32980">
            <w:pPr>
              <w:rPr>
                <w:rFonts w:ascii="Times New Roman" w:eastAsia="Times New Roman" w:hAnsi="Times New Roman"/>
                <w:sz w:val="24"/>
                <w:lang w:eastAsia="fr-CA"/>
              </w:rPr>
            </w:pPr>
          </w:p>
        </w:tc>
        <w:tc>
          <w:tcPr>
            <w:tcW w:w="1770" w:type="dxa"/>
            <w:tcBorders>
              <w:top w:val="nil"/>
              <w:left w:val="nil"/>
              <w:bottom w:val="single" w:sz="6" w:space="0" w:color="auto"/>
              <w:right w:val="single" w:sz="6" w:space="0" w:color="auto"/>
            </w:tcBorders>
            <w:shd w:val="clear" w:color="auto" w:fill="FFFFFF"/>
            <w:vAlign w:val="center"/>
            <w:hideMark/>
          </w:tcPr>
          <w:p w14:paraId="7816AD7C"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cuisine</w:t>
            </w:r>
            <w:r w:rsidRPr="00AE4B95">
              <w:rPr>
                <w:rFonts w:eastAsia="Times New Roman" w:cs="Arial"/>
                <w:sz w:val="28"/>
                <w:szCs w:val="28"/>
                <w:lang w:eastAsia="fr-CA"/>
              </w:rPr>
              <w:t> </w:t>
            </w:r>
          </w:p>
          <w:p w14:paraId="190A5AD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17335ADC" wp14:editId="28317168">
                  <wp:extent cx="316230" cy="293370"/>
                  <wp:effectExtent l="0" t="0" r="7620" b="0"/>
                  <wp:docPr id="43" name="Image 43" descr="C:\Users\levestep\AppData\Local\Microsoft\Windows\INetCache\Content.MSO\B648AB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vestep\AppData\Local\Microsoft\Windows\INetCache\Content.MSO\B648AB82.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3D4BE06B"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attrape</w:t>
            </w:r>
            <w:r w:rsidRPr="00AE4B95">
              <w:rPr>
                <w:rFonts w:eastAsia="Times New Roman" w:cs="Arial"/>
                <w:sz w:val="28"/>
                <w:szCs w:val="28"/>
                <w:lang w:eastAsia="fr-CA"/>
              </w:rPr>
              <w:t> </w:t>
            </w:r>
          </w:p>
          <w:p w14:paraId="22ED3B72"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BD86133" wp14:editId="0715A0C5">
                  <wp:extent cx="316230" cy="293370"/>
                  <wp:effectExtent l="0" t="0" r="7620" b="0"/>
                  <wp:docPr id="44" name="Image 44" descr="C:\Users\levestep\AppData\Local\Microsoft\Windows\INetCache\Content.MSO\A62556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vestep\AppData\Local\Microsoft\Windows\INetCache\Content.MSO\A62556E0.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020E3E56"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63C564BB" wp14:editId="26B6387F">
                  <wp:extent cx="316230" cy="293370"/>
                  <wp:effectExtent l="0" t="0" r="7620" b="0"/>
                  <wp:docPr id="46" name="Image 46" descr="C:\Users\levestep\AppData\Local\Microsoft\Windows\INetCache\Content.MSO\3AF83F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vestep\AppData\Local\Microsoft\Windows\INetCache\Content.MSO\3AF83FEE.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chasse</w:t>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777A2C60"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7A21C74" wp14:editId="612A7072">
                  <wp:extent cx="316230" cy="293370"/>
                  <wp:effectExtent l="0" t="0" r="7620" b="0"/>
                  <wp:docPr id="48" name="Image 48" descr="C:\Users\levestep\AppData\Local\Microsoft\Windows\INetCache\Content.MSO\830522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vestep\AppData\Local\Microsoft\Windows\INetCache\Content.MSO\8305222C.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arrose</w:t>
            </w:r>
            <w:r w:rsidRPr="00AE4B95">
              <w:rPr>
                <w:rFonts w:eastAsia="Times New Roman" w:cs="Arial"/>
                <w:sz w:val="28"/>
                <w:szCs w:val="28"/>
                <w:lang w:eastAsia="fr-CA"/>
              </w:rPr>
              <w:t> </w:t>
            </w:r>
          </w:p>
          <w:p w14:paraId="2505557E"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sz w:val="28"/>
                <w:szCs w:val="28"/>
                <w:lang w:eastAsia="fr-CA"/>
              </w:rPr>
              <w:t> </w:t>
            </w:r>
          </w:p>
        </w:tc>
      </w:tr>
      <w:tr w:rsidR="00FB2F3E" w:rsidRPr="00AE4B95" w14:paraId="4DA6FABF" w14:textId="77777777" w:rsidTr="00B32980">
        <w:trPr>
          <w:trHeight w:val="1485"/>
        </w:trPr>
        <w:tc>
          <w:tcPr>
            <w:tcW w:w="1770" w:type="dxa"/>
            <w:vMerge w:val="restart"/>
            <w:tcBorders>
              <w:top w:val="nil"/>
              <w:left w:val="single" w:sz="6" w:space="0" w:color="auto"/>
              <w:bottom w:val="single" w:sz="6" w:space="0" w:color="auto"/>
              <w:right w:val="single" w:sz="6" w:space="0" w:color="auto"/>
            </w:tcBorders>
            <w:shd w:val="clear" w:color="auto" w:fill="FFFFFF"/>
            <w:vAlign w:val="center"/>
            <w:hideMark/>
          </w:tcPr>
          <w:p w14:paraId="12677DDF"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lang w:eastAsia="fr-CA"/>
              </w:rPr>
              <w:t>QUOI </w:t>
            </w:r>
          </w:p>
          <w:p w14:paraId="27549979"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428AB3E" wp14:editId="173E3D99">
                  <wp:extent cx="392430" cy="392430"/>
                  <wp:effectExtent l="0" t="0" r="7620" b="7620"/>
                  <wp:docPr id="49" name="Image 49" descr="C:\Users\levestep\AppData\Local\Microsoft\Windows\INetCache\Content.MSO\C464C5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vestep\AppData\Local\Microsoft\Windows\INetCache\Content.MSO\C464C51A.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7390790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la plante</w:t>
            </w:r>
            <w:r w:rsidRPr="00AE4B95">
              <w:rPr>
                <w:rFonts w:eastAsia="Times New Roman" w:cs="Arial"/>
                <w:sz w:val="28"/>
                <w:szCs w:val="28"/>
                <w:lang w:eastAsia="fr-CA"/>
              </w:rPr>
              <w:t> </w:t>
            </w:r>
          </w:p>
          <w:p w14:paraId="08807CC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49CDC26A" wp14:editId="75A8404F">
                  <wp:extent cx="392430" cy="392430"/>
                  <wp:effectExtent l="0" t="0" r="7620" b="7620"/>
                  <wp:docPr id="50" name="Image 50" descr="C:\Users\levestep\AppData\Local\Microsoft\Windows\INetCache\Content.MSO\5124DC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vestep\AppData\Local\Microsoft\Windows\INetCache\Content.MSO\5124DC38.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443FB9C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jus</w:t>
            </w:r>
            <w:r w:rsidRPr="00AE4B95">
              <w:rPr>
                <w:rFonts w:eastAsia="Times New Roman" w:cs="Arial"/>
                <w:sz w:val="28"/>
                <w:szCs w:val="28"/>
                <w:lang w:eastAsia="fr-CA"/>
              </w:rPr>
              <w:t> </w:t>
            </w:r>
          </w:p>
          <w:p w14:paraId="5BC6FF2D"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52B814CD" wp14:editId="7B02F148">
                  <wp:extent cx="392430" cy="351790"/>
                  <wp:effectExtent l="0" t="0" r="7620" b="0"/>
                  <wp:docPr id="51" name="Image 51" descr="C:\Users\levestep\AppData\Local\Microsoft\Windows\INetCache\Content.MSO\4D2E7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vestep\AppData\Local\Microsoft\Windows\INetCache\Content.MSO\4D2E706.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2430" cy="35179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7C385329"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le lait</w:t>
            </w:r>
            <w:r w:rsidRPr="00AE4B95">
              <w:rPr>
                <w:rFonts w:eastAsia="Times New Roman" w:cs="Arial"/>
                <w:sz w:val="28"/>
                <w:szCs w:val="28"/>
                <w:lang w:eastAsia="fr-CA"/>
              </w:rPr>
              <w:t> </w:t>
            </w:r>
          </w:p>
          <w:p w14:paraId="17DB48B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AEF5E2D" wp14:editId="0BFCCA7A">
                  <wp:extent cx="392430" cy="392430"/>
                  <wp:effectExtent l="0" t="0" r="7620" b="7620"/>
                  <wp:docPr id="56" name="Image 56" descr="C:\Users\levestep\AppData\Local\Microsoft\Windows\INetCache\Content.MSO\DAA11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vestep\AppData\Local\Microsoft\Windows\INetCache\Content.MSO\DAA1104.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5281D2B9"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la voiture</w:t>
            </w:r>
            <w:r w:rsidRPr="00AE4B95">
              <w:rPr>
                <w:rFonts w:eastAsia="Times New Roman" w:cs="Arial"/>
                <w:sz w:val="28"/>
                <w:szCs w:val="28"/>
                <w:lang w:eastAsia="fr-CA"/>
              </w:rPr>
              <w:t> </w:t>
            </w:r>
          </w:p>
          <w:p w14:paraId="597DE42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7BF073E6" wp14:editId="529B26A1">
                  <wp:extent cx="392430" cy="369570"/>
                  <wp:effectExtent l="0" t="0" r="7620" b="0"/>
                  <wp:docPr id="57" name="Image 57" descr="C:\Users\levestep\AppData\Local\Microsoft\Windows\INetCache\Content.MSO\385C11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vestep\AppData\Local\Microsoft\Windows\INetCache\Content.MSO\385C11B2.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 cy="369570"/>
                          </a:xfrm>
                          <a:prstGeom prst="rect">
                            <a:avLst/>
                          </a:prstGeom>
                          <a:noFill/>
                          <a:ln>
                            <a:noFill/>
                          </a:ln>
                        </pic:spPr>
                      </pic:pic>
                    </a:graphicData>
                  </a:graphic>
                </wp:inline>
              </w:drawing>
            </w:r>
            <w:r w:rsidRPr="00AE4B95">
              <w:rPr>
                <w:rFonts w:eastAsia="Times New Roman" w:cs="Arial"/>
                <w:sz w:val="28"/>
                <w:szCs w:val="28"/>
                <w:lang w:eastAsia="fr-CA"/>
              </w:rPr>
              <w:t> </w:t>
            </w:r>
          </w:p>
        </w:tc>
      </w:tr>
      <w:tr w:rsidR="00FB2F3E" w:rsidRPr="00AE4B95" w14:paraId="58D3D739" w14:textId="77777777" w:rsidTr="00B32980">
        <w:trPr>
          <w:trHeight w:val="1485"/>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9EE42E9" w14:textId="77777777" w:rsidR="00FB2F3E" w:rsidRPr="00AE4B95" w:rsidRDefault="00FB2F3E" w:rsidP="00B32980">
            <w:pPr>
              <w:rPr>
                <w:rFonts w:ascii="Times New Roman" w:eastAsia="Times New Roman" w:hAnsi="Times New Roman"/>
                <w:sz w:val="24"/>
                <w:lang w:eastAsia="fr-CA"/>
              </w:rPr>
            </w:pPr>
          </w:p>
        </w:tc>
        <w:tc>
          <w:tcPr>
            <w:tcW w:w="1770" w:type="dxa"/>
            <w:tcBorders>
              <w:top w:val="nil"/>
              <w:left w:val="nil"/>
              <w:bottom w:val="single" w:sz="6" w:space="0" w:color="auto"/>
              <w:right w:val="single" w:sz="6" w:space="0" w:color="auto"/>
            </w:tcBorders>
            <w:shd w:val="clear" w:color="auto" w:fill="FFFFFF"/>
            <w:vAlign w:val="center"/>
            <w:hideMark/>
          </w:tcPr>
          <w:p w14:paraId="6489B01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de la neige</w:t>
            </w:r>
            <w:r w:rsidRPr="00AE4B95">
              <w:rPr>
                <w:rFonts w:eastAsia="Times New Roman" w:cs="Arial"/>
                <w:sz w:val="28"/>
                <w:szCs w:val="28"/>
                <w:lang w:eastAsia="fr-CA"/>
              </w:rPr>
              <w:t> </w:t>
            </w:r>
          </w:p>
          <w:p w14:paraId="1135858D"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2525D3DE" wp14:editId="373DBC46">
                  <wp:extent cx="392430" cy="392430"/>
                  <wp:effectExtent l="0" t="0" r="7620" b="7620"/>
                  <wp:docPr id="58" name="Image 58" descr="C:\Users\levestep\AppData\Local\Microsoft\Windows\INetCache\Content.MSO\282D0C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vestep\AppData\Local\Microsoft\Windows\INetCache\Content.MSO\282D0C90.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4D513D3A"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du sable</w:t>
            </w:r>
            <w:r w:rsidRPr="00AE4B95">
              <w:rPr>
                <w:rFonts w:eastAsia="Times New Roman" w:cs="Arial"/>
                <w:sz w:val="28"/>
                <w:szCs w:val="28"/>
                <w:lang w:eastAsia="fr-CA"/>
              </w:rPr>
              <w:t> </w:t>
            </w:r>
          </w:p>
          <w:p w14:paraId="40A6AD17"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566C8DFD" wp14:editId="1D900478">
                  <wp:extent cx="392430" cy="392430"/>
                  <wp:effectExtent l="0" t="0" r="7620" b="7620"/>
                  <wp:docPr id="59" name="Image 59" descr="C:\Users\levestep\AppData\Local\Microsoft\Windows\INetCache\Content.MSO\65DA71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vestep\AppData\Local\Microsoft\Windows\INetCache\Content.MSO\65DA711E.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554B2F16"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un foulard</w:t>
            </w:r>
            <w:r w:rsidRPr="00AE4B95">
              <w:rPr>
                <w:rFonts w:eastAsia="Times New Roman" w:cs="Arial"/>
                <w:sz w:val="28"/>
                <w:szCs w:val="28"/>
                <w:lang w:eastAsia="fr-CA"/>
              </w:rPr>
              <w:t> </w:t>
            </w:r>
          </w:p>
          <w:p w14:paraId="405A2FC4"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908361A" wp14:editId="0B105A5E">
                  <wp:extent cx="392430" cy="392430"/>
                  <wp:effectExtent l="0" t="0" r="7620" b="7620"/>
                  <wp:docPr id="60" name="Image 60" descr="C:\Users\levestep\AppData\Local\Microsoft\Windows\INetCache\Content.MSO\2E84DA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vestep\AppData\Local\Microsoft\Windows\INetCache\Content.MSO\2E84DADC.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5EE744B3"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un chapeau</w:t>
            </w:r>
            <w:r w:rsidRPr="00AE4B95">
              <w:rPr>
                <w:rFonts w:eastAsia="Times New Roman" w:cs="Arial"/>
                <w:sz w:val="28"/>
                <w:szCs w:val="28"/>
                <w:lang w:eastAsia="fr-CA"/>
              </w:rPr>
              <w:t> </w:t>
            </w:r>
          </w:p>
          <w:p w14:paraId="69436057"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D67703D" wp14:editId="54498E74">
                  <wp:extent cx="392430" cy="392430"/>
                  <wp:effectExtent l="0" t="0" r="7620" b="7620"/>
                  <wp:docPr id="27" name="Image 27" descr="C:\Users\levestep\AppData\Local\Microsoft\Windows\INetCache\Content.MSO\1894F1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vestep\AppData\Local\Microsoft\Windows\INetCache\Content.MSO\1894F14A.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inline>
              </w:drawing>
            </w:r>
            <w:r w:rsidRPr="00AE4B95">
              <w:rPr>
                <w:rFonts w:eastAsia="Times New Roman" w:cs="Arial"/>
                <w:sz w:val="28"/>
                <w:szCs w:val="28"/>
                <w:lang w:eastAsia="fr-CA"/>
              </w:rPr>
              <w:t> </w:t>
            </w:r>
          </w:p>
        </w:tc>
      </w:tr>
      <w:tr w:rsidR="00FB2F3E" w:rsidRPr="00AE4B95" w14:paraId="588FD9BF" w14:textId="77777777" w:rsidTr="00B32980">
        <w:trPr>
          <w:trHeight w:val="1485"/>
        </w:trPr>
        <w:tc>
          <w:tcPr>
            <w:tcW w:w="1770" w:type="dxa"/>
            <w:vMerge w:val="restart"/>
            <w:tcBorders>
              <w:top w:val="nil"/>
              <w:left w:val="single" w:sz="6" w:space="0" w:color="auto"/>
              <w:bottom w:val="single" w:sz="6" w:space="0" w:color="auto"/>
              <w:right w:val="single" w:sz="6" w:space="0" w:color="auto"/>
            </w:tcBorders>
            <w:shd w:val="clear" w:color="auto" w:fill="FFFFFF"/>
            <w:vAlign w:val="center"/>
            <w:hideMark/>
          </w:tcPr>
          <w:p w14:paraId="51F49BF1"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lang w:eastAsia="fr-CA"/>
              </w:rPr>
              <w:t>OÙ </w:t>
            </w:r>
          </w:p>
          <w:p w14:paraId="300F5E85"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24EADE1F" wp14:editId="615806E7">
                  <wp:extent cx="316230" cy="293370"/>
                  <wp:effectExtent l="0" t="0" r="7620" b="0"/>
                  <wp:docPr id="28" name="Image 28" descr="C:\Users\levestep\AppData\Local\Microsoft\Windows\INetCache\Content.MSO\2F534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vestep\AppData\Local\Microsoft\Windows\INetCache\Content.MSO\2F5347E8.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58A9D25B"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rFonts w:eastAsia="Times New Roman" w:cs="Arial"/>
                <w:b/>
                <w:bCs/>
                <w:sz w:val="28"/>
                <w:szCs w:val="28"/>
                <w:lang w:eastAsia="fr-CA"/>
              </w:rPr>
              <w:t>dans la chambre</w:t>
            </w:r>
            <w:r w:rsidRPr="00AE4B95">
              <w:rPr>
                <w:rFonts w:eastAsia="Times New Roman" w:cs="Arial"/>
                <w:sz w:val="28"/>
                <w:szCs w:val="28"/>
                <w:lang w:eastAsia="fr-CA"/>
              </w:rPr>
              <w:t> </w:t>
            </w:r>
          </w:p>
          <w:p w14:paraId="05F7D630"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90DBC3D" wp14:editId="6EFB2E59">
                  <wp:extent cx="316230" cy="293370"/>
                  <wp:effectExtent l="0" t="0" r="7620" b="0"/>
                  <wp:docPr id="29" name="Image 29" descr="C:\Users\levestep\AppData\Local\Microsoft\Windows\INetCache\Content.MSO\BEAB3E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vestep\AppData\Local\Microsoft\Windows\INetCache\Content.MSO\BEAB3E36.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0FE09CD9"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352E0365" wp14:editId="4145054B">
                  <wp:extent cx="316230" cy="293370"/>
                  <wp:effectExtent l="0" t="0" r="7620" b="0"/>
                  <wp:docPr id="30" name="Image 30" descr="C:\Users\levestep\AppData\Local\Microsoft\Windows\INetCache\Content.MSO\DF50DF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vestep\AppData\Local\Microsoft\Windows\INetCache\Content.MSO\DF50DFB4.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sur l’arbre</w:t>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36EDE728"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0FE8F2A7" wp14:editId="76B1B36D">
                  <wp:extent cx="316230" cy="293370"/>
                  <wp:effectExtent l="0" t="0" r="7620" b="0"/>
                  <wp:docPr id="31" name="Image 31" descr="C:\Users\levestep\AppData\Local\Microsoft\Windows\INetCache\Content.MSO\9841C3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vestep\AppData\Local\Microsoft\Windows\INetCache\Content.MSO\9841C3E2.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dans la cuisine</w:t>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5FC9B774"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1A3D56BC" wp14:editId="3E3520C5">
                  <wp:extent cx="316230" cy="293370"/>
                  <wp:effectExtent l="0" t="0" r="7620" b="0"/>
                  <wp:docPr id="61" name="Image 61" descr="C:\Users\levestep\AppData\Local\Microsoft\Windows\INetCache\Content.MSO\4D58EE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vestep\AppData\Local\Microsoft\Windows\INetCache\Content.MSO\4D58EE40.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sur la table</w:t>
            </w:r>
            <w:r w:rsidRPr="00AE4B95">
              <w:rPr>
                <w:rFonts w:eastAsia="Times New Roman" w:cs="Arial"/>
                <w:sz w:val="28"/>
                <w:szCs w:val="28"/>
                <w:lang w:eastAsia="fr-CA"/>
              </w:rPr>
              <w:t> </w:t>
            </w:r>
          </w:p>
        </w:tc>
      </w:tr>
      <w:tr w:rsidR="00FB2F3E" w:rsidRPr="00AE4B95" w14:paraId="408B1E6D" w14:textId="77777777" w:rsidTr="00B32980">
        <w:trPr>
          <w:trHeight w:val="1485"/>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1A150DA" w14:textId="77777777" w:rsidR="00FB2F3E" w:rsidRPr="00AE4B95" w:rsidRDefault="00FB2F3E" w:rsidP="00B32980">
            <w:pPr>
              <w:rPr>
                <w:rFonts w:ascii="Times New Roman" w:eastAsia="Times New Roman" w:hAnsi="Times New Roman"/>
                <w:sz w:val="24"/>
                <w:lang w:eastAsia="fr-CA"/>
              </w:rPr>
            </w:pPr>
          </w:p>
        </w:tc>
        <w:tc>
          <w:tcPr>
            <w:tcW w:w="1770" w:type="dxa"/>
            <w:tcBorders>
              <w:top w:val="nil"/>
              <w:left w:val="nil"/>
              <w:bottom w:val="single" w:sz="6" w:space="0" w:color="auto"/>
              <w:right w:val="single" w:sz="6" w:space="0" w:color="auto"/>
            </w:tcBorders>
            <w:shd w:val="clear" w:color="auto" w:fill="FFFFFF"/>
            <w:vAlign w:val="center"/>
            <w:hideMark/>
          </w:tcPr>
          <w:p w14:paraId="44A77437"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1737016E" wp14:editId="343EA6F6">
                  <wp:extent cx="316230" cy="293370"/>
                  <wp:effectExtent l="0" t="0" r="7620" b="0"/>
                  <wp:docPr id="62" name="Image 62" descr="C:\Users\levestep\AppData\Local\Microsoft\Windows\INetCache\Content.MSO\E36DAE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vestep\AppData\Local\Microsoft\Windows\INetCache\Content.MSO\E36DAE4E.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sous le lit</w:t>
            </w:r>
            <w:r w:rsidRPr="00AE4B95">
              <w:rPr>
                <w:rFonts w:eastAsia="Times New Roman" w:cs="Arial"/>
                <w:sz w:val="28"/>
                <w:szCs w:val="28"/>
                <w:lang w:eastAsia="fr-CA"/>
              </w:rPr>
              <w:t> </w:t>
            </w:r>
          </w:p>
        </w:tc>
        <w:tc>
          <w:tcPr>
            <w:tcW w:w="1800" w:type="dxa"/>
            <w:tcBorders>
              <w:top w:val="nil"/>
              <w:left w:val="nil"/>
              <w:bottom w:val="single" w:sz="6" w:space="0" w:color="auto"/>
              <w:right w:val="single" w:sz="6" w:space="0" w:color="auto"/>
            </w:tcBorders>
            <w:shd w:val="clear" w:color="auto" w:fill="FFFFFF"/>
            <w:vAlign w:val="center"/>
            <w:hideMark/>
          </w:tcPr>
          <w:p w14:paraId="67224496"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62980894" wp14:editId="7D8DEE1A">
                  <wp:extent cx="316230" cy="293370"/>
                  <wp:effectExtent l="0" t="0" r="7620" b="0"/>
                  <wp:docPr id="34" name="Image 34" descr="C:\Users\levestep\AppData\Local\Microsoft\Windows\INetCache\Content.MSO\B1357F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vestep\AppData\Local\Microsoft\Windows\INetCache\Content.MSO\B1357F8C.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dans le salon</w:t>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28AE09D5"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48F46191" wp14:editId="624FD6E8">
                  <wp:extent cx="316230" cy="293370"/>
                  <wp:effectExtent l="0" t="0" r="7620" b="0"/>
                  <wp:docPr id="35" name="Image 35" descr="C:\Users\levestep\AppData\Local\Microsoft\Windows\INetCache\Content.MSO\B0E0E9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vestep\AppData\Local\Microsoft\Windows\INetCache\Content.MSO\B0E0E97A.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dans le garage</w:t>
            </w:r>
            <w:r w:rsidRPr="00AE4B95">
              <w:rPr>
                <w:rFonts w:eastAsia="Times New Roman" w:cs="Arial"/>
                <w:sz w:val="28"/>
                <w:szCs w:val="28"/>
                <w:lang w:eastAsia="fr-CA"/>
              </w:rPr>
              <w:t> </w:t>
            </w:r>
          </w:p>
        </w:tc>
        <w:tc>
          <w:tcPr>
            <w:tcW w:w="1770" w:type="dxa"/>
            <w:tcBorders>
              <w:top w:val="nil"/>
              <w:left w:val="nil"/>
              <w:bottom w:val="single" w:sz="6" w:space="0" w:color="auto"/>
              <w:right w:val="single" w:sz="6" w:space="0" w:color="auto"/>
            </w:tcBorders>
            <w:shd w:val="clear" w:color="auto" w:fill="FFFFFF"/>
            <w:vAlign w:val="center"/>
            <w:hideMark/>
          </w:tcPr>
          <w:p w14:paraId="37BBF3F7" w14:textId="77777777" w:rsidR="00FB2F3E" w:rsidRPr="00AE4B95" w:rsidRDefault="00FB2F3E" w:rsidP="00B32980">
            <w:pPr>
              <w:jc w:val="center"/>
              <w:textAlignment w:val="baseline"/>
              <w:rPr>
                <w:rFonts w:ascii="Times New Roman" w:eastAsia="Times New Roman" w:hAnsi="Times New Roman"/>
                <w:sz w:val="24"/>
                <w:lang w:eastAsia="fr-CA"/>
              </w:rPr>
            </w:pPr>
            <w:r w:rsidRPr="00AE4B95">
              <w:rPr>
                <w:noProof/>
                <w:lang w:val="fr-CA" w:eastAsia="fr-CA"/>
              </w:rPr>
              <w:drawing>
                <wp:inline distT="0" distB="0" distL="0" distR="0" wp14:anchorId="2BF47D51" wp14:editId="5D7849A4">
                  <wp:extent cx="316230" cy="293370"/>
                  <wp:effectExtent l="0" t="0" r="7620" b="0"/>
                  <wp:docPr id="36" name="Image 36" descr="C:\Users\levestep\AppData\Local\Microsoft\Windows\INetCache\Content.MSO\A12B5F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vestep\AppData\Local\Microsoft\Windows\INetCache\Content.MSO\A12B5F98.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 cy="293370"/>
                          </a:xfrm>
                          <a:prstGeom prst="rect">
                            <a:avLst/>
                          </a:prstGeom>
                          <a:noFill/>
                          <a:ln>
                            <a:noFill/>
                          </a:ln>
                        </pic:spPr>
                      </pic:pic>
                    </a:graphicData>
                  </a:graphic>
                </wp:inline>
              </w:drawing>
            </w:r>
            <w:r w:rsidRPr="00AE4B95">
              <w:rPr>
                <w:rFonts w:eastAsia="Times New Roman" w:cs="Arial"/>
                <w:b/>
                <w:bCs/>
                <w:sz w:val="28"/>
                <w:szCs w:val="28"/>
                <w:lang w:eastAsia="fr-CA"/>
              </w:rPr>
              <w:t>dans la classe</w:t>
            </w:r>
            <w:r w:rsidRPr="00AE4B95">
              <w:rPr>
                <w:rFonts w:eastAsia="Times New Roman" w:cs="Arial"/>
                <w:sz w:val="28"/>
                <w:szCs w:val="28"/>
                <w:lang w:eastAsia="fr-CA"/>
              </w:rPr>
              <w:t> </w:t>
            </w:r>
          </w:p>
        </w:tc>
      </w:tr>
    </w:tbl>
    <w:p w14:paraId="341B1151" w14:textId="77777777" w:rsidR="00FB2F3E" w:rsidRPr="00AE4B95" w:rsidRDefault="00FB2F3E" w:rsidP="00FB2F3E">
      <w:pPr>
        <w:jc w:val="center"/>
        <w:textAlignment w:val="baseline"/>
        <w:rPr>
          <w:rFonts w:ascii="Segoe UI" w:eastAsia="Times New Roman" w:hAnsi="Segoe UI" w:cs="Segoe UI"/>
          <w:sz w:val="18"/>
          <w:szCs w:val="18"/>
          <w:lang w:eastAsia="fr-CA"/>
        </w:rPr>
      </w:pPr>
      <w:r w:rsidRPr="00AE4B95">
        <w:rPr>
          <w:rFonts w:eastAsia="Times New Roman" w:cs="Arial"/>
          <w:lang w:eastAsia="fr-CA"/>
        </w:rPr>
        <w:t> </w:t>
      </w:r>
    </w:p>
    <w:p w14:paraId="798B808B" w14:textId="7CF53534" w:rsidR="001F0FFB" w:rsidRPr="00FB2F3E" w:rsidRDefault="001F0FFB" w:rsidP="00FB2F3E">
      <w:pPr>
        <w:tabs>
          <w:tab w:val="left" w:pos="1500"/>
        </w:tabs>
        <w:rPr>
          <w:rFonts w:ascii="Comic Sans MS" w:hAnsi="Comic Sans MS"/>
          <w:sz w:val="24"/>
        </w:rPr>
        <w:sectPr w:rsidR="001F0FFB" w:rsidRPr="00FB2F3E" w:rsidSect="00FB2F3E">
          <w:pgSz w:w="12240" w:h="15840"/>
          <w:pgMar w:top="720" w:right="720" w:bottom="720" w:left="720" w:header="708" w:footer="708" w:gutter="0"/>
          <w:cols w:space="708"/>
          <w:docGrid w:linePitch="360"/>
        </w:sectPr>
      </w:pPr>
    </w:p>
    <w:p w14:paraId="5874EE52" w14:textId="77777777" w:rsidR="00D56A76" w:rsidRPr="001F0FFB" w:rsidRDefault="00D56A76" w:rsidP="00D56A76">
      <w:pPr>
        <w:rPr>
          <w:rFonts w:eastAsia="Arial" w:cs="Arial"/>
          <w:sz w:val="28"/>
          <w:szCs w:val="28"/>
          <w:lang w:val="en-CA"/>
        </w:rPr>
      </w:pPr>
      <w:r w:rsidRPr="001F0FFB">
        <w:rPr>
          <w:rFonts w:eastAsia="Arial" w:cs="Arial"/>
          <w:sz w:val="28"/>
          <w:szCs w:val="28"/>
          <w:lang w:val="en-CA"/>
        </w:rPr>
        <w:lastRenderedPageBreak/>
        <w:t>Hello boys and girls !</w:t>
      </w:r>
    </w:p>
    <w:p w14:paraId="18E7A70B" w14:textId="77777777" w:rsidR="00D56A76" w:rsidRPr="001F0FFB" w:rsidRDefault="00D56A76" w:rsidP="00D56A76">
      <w:pPr>
        <w:rPr>
          <w:rFonts w:eastAsia="Arial" w:cs="Arial"/>
          <w:sz w:val="28"/>
          <w:szCs w:val="28"/>
          <w:lang w:val="en-CA"/>
        </w:rPr>
      </w:pPr>
    </w:p>
    <w:p w14:paraId="0A001004" w14:textId="77777777" w:rsidR="00D56A76" w:rsidRPr="001F0FFB" w:rsidRDefault="00D56A76" w:rsidP="00D56A76">
      <w:pPr>
        <w:rPr>
          <w:rFonts w:eastAsia="Arial" w:cs="Arial"/>
          <w:sz w:val="28"/>
          <w:szCs w:val="28"/>
          <w:lang w:val="en-CA"/>
        </w:rPr>
      </w:pPr>
    </w:p>
    <w:p w14:paraId="3F7313B7" w14:textId="77777777" w:rsidR="00D56A76" w:rsidRPr="001F0FFB" w:rsidRDefault="00D56A76" w:rsidP="00D56A76">
      <w:pPr>
        <w:rPr>
          <w:rFonts w:eastAsia="Arial" w:cs="Arial"/>
          <w:sz w:val="28"/>
          <w:szCs w:val="28"/>
          <w:lang w:val="en-CA"/>
        </w:rPr>
      </w:pPr>
      <w:r w:rsidRPr="00B32980">
        <w:rPr>
          <w:rFonts w:eastAsia="Arial" w:cs="Arial"/>
          <w:sz w:val="28"/>
          <w:szCs w:val="28"/>
          <w:lang w:val="fr-CA"/>
        </w:rPr>
        <w:t>Do you like jogging</w:t>
      </w:r>
      <w:r w:rsidRPr="00B32980">
        <w:rPr>
          <w:rFonts w:eastAsia="Arial" w:cs="Arial"/>
          <w:b/>
          <w:bCs/>
          <w:sz w:val="28"/>
          <w:szCs w:val="28"/>
          <w:lang w:val="fr-CA"/>
        </w:rPr>
        <w:t xml:space="preserve"> </w:t>
      </w:r>
      <w:r w:rsidRPr="00B32980">
        <w:rPr>
          <w:rFonts w:eastAsia="Arial" w:cs="Arial"/>
          <w:sz w:val="28"/>
          <w:szCs w:val="28"/>
          <w:lang w:val="fr-CA"/>
        </w:rPr>
        <w:t xml:space="preserve">?  </w:t>
      </w:r>
      <w:r w:rsidRPr="30B620AD">
        <w:rPr>
          <w:rFonts w:eastAsia="Arial" w:cs="Arial"/>
          <w:sz w:val="28"/>
          <w:szCs w:val="28"/>
        </w:rPr>
        <w:t xml:space="preserve">(Est-ce que tu aimes la course à pied ?)  </w:t>
      </w:r>
      <w:r w:rsidRPr="001F0FFB">
        <w:rPr>
          <w:rFonts w:eastAsia="Arial" w:cs="Arial"/>
          <w:sz w:val="28"/>
          <w:szCs w:val="28"/>
          <w:lang w:val="en-CA"/>
        </w:rPr>
        <w:t xml:space="preserve">I do. </w:t>
      </w:r>
    </w:p>
    <w:p w14:paraId="3CC8180A" w14:textId="77777777" w:rsidR="00D56A76" w:rsidRPr="001F0FFB" w:rsidRDefault="00D56A76" w:rsidP="00D56A76">
      <w:pPr>
        <w:rPr>
          <w:rFonts w:eastAsia="Arial" w:cs="Arial"/>
          <w:sz w:val="28"/>
          <w:szCs w:val="28"/>
          <w:lang w:val="en-CA"/>
        </w:rPr>
      </w:pPr>
    </w:p>
    <w:p w14:paraId="634F1930" w14:textId="77777777" w:rsidR="00D56A76" w:rsidRPr="001F0FFB" w:rsidRDefault="00D56A76" w:rsidP="00D56A76">
      <w:pPr>
        <w:rPr>
          <w:rFonts w:eastAsia="Arial" w:cs="Arial"/>
          <w:sz w:val="28"/>
          <w:szCs w:val="28"/>
          <w:lang w:val="en-CA"/>
        </w:rPr>
      </w:pPr>
      <w:r w:rsidRPr="001F0FFB">
        <w:rPr>
          <w:rFonts w:eastAsia="Arial" w:cs="Arial"/>
          <w:sz w:val="28"/>
          <w:szCs w:val="28"/>
          <w:lang w:val="en-CA"/>
        </w:rPr>
        <w:t>Ask your parents, brothers, sisters or friends if they like certain activities.</w:t>
      </w:r>
    </w:p>
    <w:p w14:paraId="6C86334E" w14:textId="77777777" w:rsidR="00D56A76" w:rsidRPr="001F0FFB" w:rsidRDefault="00D56A76" w:rsidP="00D56A76">
      <w:pPr>
        <w:rPr>
          <w:rFonts w:eastAsia="Arial" w:cs="Arial"/>
          <w:sz w:val="28"/>
          <w:szCs w:val="28"/>
          <w:lang w:val="en-CA"/>
        </w:rPr>
      </w:pPr>
    </w:p>
    <w:p w14:paraId="736B349D" w14:textId="77777777" w:rsidR="00D56A76" w:rsidRPr="001F0FFB" w:rsidRDefault="00D56A76" w:rsidP="00D56A76">
      <w:pPr>
        <w:rPr>
          <w:rFonts w:eastAsia="Arial" w:cs="Arial"/>
          <w:sz w:val="28"/>
          <w:szCs w:val="28"/>
          <w:lang w:val="en-CA"/>
        </w:rPr>
      </w:pPr>
    </w:p>
    <w:p w14:paraId="72CE5FD8" w14:textId="77777777" w:rsidR="00D56A76" w:rsidRDefault="00D56A76" w:rsidP="00D56A76">
      <w:pPr>
        <w:rPr>
          <w:rFonts w:eastAsia="Arial" w:cs="Arial"/>
          <w:sz w:val="36"/>
          <w:szCs w:val="36"/>
        </w:rPr>
      </w:pPr>
      <w:r w:rsidRPr="30B620AD">
        <w:rPr>
          <w:rFonts w:eastAsia="Arial" w:cs="Arial"/>
          <w:sz w:val="36"/>
          <w:szCs w:val="36"/>
        </w:rPr>
        <w:t>Person :  _____________________ (example: Mom )</w:t>
      </w:r>
    </w:p>
    <w:p w14:paraId="723FE890" w14:textId="77777777" w:rsidR="00D56A76" w:rsidRDefault="00D56A76" w:rsidP="00D56A76">
      <w:pPr>
        <w:jc w:val="center"/>
        <w:rPr>
          <w:rFonts w:eastAsia="Arial" w:cs="Arial"/>
          <w:sz w:val="36"/>
          <w:szCs w:val="36"/>
        </w:rPr>
      </w:pPr>
    </w:p>
    <w:tbl>
      <w:tblPr>
        <w:tblStyle w:val="Grilledutableau"/>
        <w:tblW w:w="0" w:type="auto"/>
        <w:tblLayout w:type="fixed"/>
        <w:tblLook w:val="06A0" w:firstRow="1" w:lastRow="0" w:firstColumn="1" w:lastColumn="0" w:noHBand="1" w:noVBand="1"/>
      </w:tblPr>
      <w:tblGrid>
        <w:gridCol w:w="3360"/>
        <w:gridCol w:w="3360"/>
        <w:gridCol w:w="3360"/>
      </w:tblGrid>
      <w:tr w:rsidR="00D56A76" w14:paraId="1927E02A" w14:textId="77777777" w:rsidTr="00B32980">
        <w:tc>
          <w:tcPr>
            <w:tcW w:w="3360" w:type="dxa"/>
          </w:tcPr>
          <w:p w14:paraId="18C9C956" w14:textId="77777777" w:rsidR="00D56A76" w:rsidRDefault="00D56A76" w:rsidP="00B32980">
            <w:pPr>
              <w:jc w:val="center"/>
              <w:rPr>
                <w:rFonts w:eastAsia="Arial" w:cs="Arial"/>
                <w:sz w:val="36"/>
                <w:szCs w:val="36"/>
              </w:rPr>
            </w:pPr>
            <w:r w:rsidRPr="30B620AD">
              <w:rPr>
                <w:rFonts w:eastAsia="Arial" w:cs="Arial"/>
                <w:b/>
                <w:bCs/>
                <w:sz w:val="36"/>
                <w:szCs w:val="36"/>
              </w:rPr>
              <w:t xml:space="preserve">Do you like... </w:t>
            </w:r>
          </w:p>
        </w:tc>
        <w:tc>
          <w:tcPr>
            <w:tcW w:w="3360" w:type="dxa"/>
          </w:tcPr>
          <w:p w14:paraId="103DA6D0" w14:textId="77777777" w:rsidR="00D56A76" w:rsidRDefault="00D56A76" w:rsidP="00B32980">
            <w:pPr>
              <w:jc w:val="center"/>
              <w:rPr>
                <w:rFonts w:eastAsia="Arial" w:cs="Arial"/>
                <w:sz w:val="36"/>
                <w:szCs w:val="36"/>
              </w:rPr>
            </w:pPr>
            <w:r w:rsidRPr="30B620AD">
              <w:rPr>
                <w:rFonts w:eastAsia="Arial" w:cs="Arial"/>
                <w:b/>
                <w:bCs/>
                <w:sz w:val="36"/>
                <w:szCs w:val="36"/>
              </w:rPr>
              <w:t>Yes, I do !</w:t>
            </w:r>
          </w:p>
        </w:tc>
        <w:tc>
          <w:tcPr>
            <w:tcW w:w="3360" w:type="dxa"/>
          </w:tcPr>
          <w:p w14:paraId="28352061" w14:textId="77777777" w:rsidR="00D56A76" w:rsidRDefault="00D56A76" w:rsidP="00B32980">
            <w:pPr>
              <w:jc w:val="center"/>
              <w:rPr>
                <w:rFonts w:eastAsia="Arial" w:cs="Arial"/>
                <w:sz w:val="36"/>
                <w:szCs w:val="36"/>
              </w:rPr>
            </w:pPr>
            <w:r w:rsidRPr="30B620AD">
              <w:rPr>
                <w:rFonts w:eastAsia="Arial" w:cs="Arial"/>
                <w:b/>
                <w:bCs/>
                <w:sz w:val="36"/>
                <w:szCs w:val="36"/>
              </w:rPr>
              <w:t xml:space="preserve"> No, I don’t </w:t>
            </w:r>
          </w:p>
        </w:tc>
      </w:tr>
      <w:tr w:rsidR="00D56A76" w14:paraId="7EF3D412" w14:textId="77777777" w:rsidTr="00B32980">
        <w:tc>
          <w:tcPr>
            <w:tcW w:w="3360" w:type="dxa"/>
          </w:tcPr>
          <w:p w14:paraId="29CF6434" w14:textId="77777777" w:rsidR="00D56A76" w:rsidRDefault="00D56A76" w:rsidP="00B32980">
            <w:pPr>
              <w:rPr>
                <w:rFonts w:eastAsia="Arial" w:cs="Arial"/>
                <w:sz w:val="28"/>
                <w:szCs w:val="28"/>
              </w:rPr>
            </w:pPr>
            <w:r w:rsidRPr="30B620AD">
              <w:rPr>
                <w:rFonts w:eastAsia="Arial" w:cs="Arial"/>
                <w:sz w:val="28"/>
                <w:szCs w:val="28"/>
              </w:rPr>
              <w:t>jogging?</w:t>
            </w:r>
          </w:p>
        </w:tc>
        <w:tc>
          <w:tcPr>
            <w:tcW w:w="3360" w:type="dxa"/>
          </w:tcPr>
          <w:p w14:paraId="1443FA88" w14:textId="77777777" w:rsidR="00D56A76" w:rsidRDefault="00D56A76" w:rsidP="00B32980">
            <w:pPr>
              <w:jc w:val="center"/>
              <w:rPr>
                <w:rFonts w:eastAsia="Arial" w:cs="Arial"/>
                <w:sz w:val="28"/>
                <w:szCs w:val="28"/>
              </w:rPr>
            </w:pPr>
            <w:r w:rsidRPr="30B620AD">
              <w:rPr>
                <w:rFonts w:eastAsia="Arial" w:cs="Arial"/>
                <w:sz w:val="28"/>
                <w:szCs w:val="28"/>
              </w:rPr>
              <w:t>X</w:t>
            </w:r>
          </w:p>
        </w:tc>
        <w:tc>
          <w:tcPr>
            <w:tcW w:w="3360" w:type="dxa"/>
          </w:tcPr>
          <w:p w14:paraId="0EEEEC81" w14:textId="77777777" w:rsidR="00D56A76" w:rsidRDefault="00D56A76" w:rsidP="00B32980">
            <w:pPr>
              <w:jc w:val="center"/>
              <w:rPr>
                <w:rFonts w:eastAsia="Arial" w:cs="Arial"/>
                <w:sz w:val="28"/>
                <w:szCs w:val="28"/>
              </w:rPr>
            </w:pPr>
          </w:p>
        </w:tc>
      </w:tr>
      <w:tr w:rsidR="00D56A76" w14:paraId="27AA2616" w14:textId="77777777" w:rsidTr="00B32980">
        <w:tc>
          <w:tcPr>
            <w:tcW w:w="3360" w:type="dxa"/>
          </w:tcPr>
          <w:p w14:paraId="6B1BB41E" w14:textId="77777777" w:rsidR="00D56A76" w:rsidRDefault="00D56A76" w:rsidP="00B32980">
            <w:pPr>
              <w:rPr>
                <w:rFonts w:eastAsia="Arial" w:cs="Arial"/>
                <w:sz w:val="28"/>
                <w:szCs w:val="28"/>
              </w:rPr>
            </w:pPr>
            <w:r w:rsidRPr="30B620AD">
              <w:rPr>
                <w:rFonts w:eastAsia="Arial" w:cs="Arial"/>
                <w:sz w:val="28"/>
                <w:szCs w:val="28"/>
              </w:rPr>
              <w:t>ride a bike ?</w:t>
            </w:r>
          </w:p>
        </w:tc>
        <w:tc>
          <w:tcPr>
            <w:tcW w:w="3360" w:type="dxa"/>
          </w:tcPr>
          <w:p w14:paraId="20D9CD39" w14:textId="77777777" w:rsidR="00D56A76" w:rsidRDefault="00D56A76" w:rsidP="00B32980">
            <w:pPr>
              <w:jc w:val="center"/>
              <w:rPr>
                <w:rFonts w:eastAsia="Arial" w:cs="Arial"/>
                <w:sz w:val="28"/>
                <w:szCs w:val="28"/>
              </w:rPr>
            </w:pPr>
          </w:p>
        </w:tc>
        <w:tc>
          <w:tcPr>
            <w:tcW w:w="3360" w:type="dxa"/>
          </w:tcPr>
          <w:p w14:paraId="5EA2D3F4" w14:textId="77777777" w:rsidR="00D56A76" w:rsidRDefault="00D56A76" w:rsidP="00B32980">
            <w:pPr>
              <w:jc w:val="center"/>
              <w:rPr>
                <w:rFonts w:eastAsia="Arial" w:cs="Arial"/>
                <w:sz w:val="28"/>
                <w:szCs w:val="28"/>
              </w:rPr>
            </w:pPr>
          </w:p>
        </w:tc>
      </w:tr>
      <w:tr w:rsidR="00D56A76" w14:paraId="02DC6BAB" w14:textId="77777777" w:rsidTr="00B32980">
        <w:tc>
          <w:tcPr>
            <w:tcW w:w="3360" w:type="dxa"/>
          </w:tcPr>
          <w:p w14:paraId="4583E9CA" w14:textId="77777777" w:rsidR="00D56A76" w:rsidRDefault="00D56A76" w:rsidP="00B32980">
            <w:pPr>
              <w:rPr>
                <w:rFonts w:eastAsia="Arial" w:cs="Arial"/>
                <w:sz w:val="28"/>
                <w:szCs w:val="28"/>
              </w:rPr>
            </w:pPr>
            <w:r w:rsidRPr="30B620AD">
              <w:rPr>
                <w:rFonts w:eastAsia="Arial" w:cs="Arial"/>
                <w:sz w:val="28"/>
                <w:szCs w:val="28"/>
              </w:rPr>
              <w:t>watch TV ?</w:t>
            </w:r>
          </w:p>
        </w:tc>
        <w:tc>
          <w:tcPr>
            <w:tcW w:w="3360" w:type="dxa"/>
          </w:tcPr>
          <w:p w14:paraId="70ACD561" w14:textId="77777777" w:rsidR="00D56A76" w:rsidRDefault="00D56A76" w:rsidP="00B32980">
            <w:pPr>
              <w:jc w:val="center"/>
              <w:rPr>
                <w:rFonts w:eastAsia="Arial" w:cs="Arial"/>
                <w:sz w:val="28"/>
                <w:szCs w:val="28"/>
              </w:rPr>
            </w:pPr>
          </w:p>
        </w:tc>
        <w:tc>
          <w:tcPr>
            <w:tcW w:w="3360" w:type="dxa"/>
          </w:tcPr>
          <w:p w14:paraId="3182D2C4" w14:textId="77777777" w:rsidR="00D56A76" w:rsidRDefault="00D56A76" w:rsidP="00B32980">
            <w:pPr>
              <w:jc w:val="center"/>
              <w:rPr>
                <w:rFonts w:eastAsia="Arial" w:cs="Arial"/>
                <w:sz w:val="28"/>
                <w:szCs w:val="28"/>
              </w:rPr>
            </w:pPr>
          </w:p>
        </w:tc>
      </w:tr>
      <w:tr w:rsidR="00D56A76" w14:paraId="0D60B4ED" w14:textId="77777777" w:rsidTr="00B32980">
        <w:tc>
          <w:tcPr>
            <w:tcW w:w="3360" w:type="dxa"/>
          </w:tcPr>
          <w:p w14:paraId="5D1B3704" w14:textId="77777777" w:rsidR="00D56A76" w:rsidRDefault="00D56A76" w:rsidP="00B32980">
            <w:pPr>
              <w:rPr>
                <w:rFonts w:eastAsia="Arial" w:cs="Arial"/>
                <w:sz w:val="28"/>
                <w:szCs w:val="28"/>
              </w:rPr>
            </w:pPr>
            <w:r w:rsidRPr="30B620AD">
              <w:rPr>
                <w:rFonts w:eastAsia="Arial" w:cs="Arial"/>
                <w:sz w:val="28"/>
                <w:szCs w:val="28"/>
              </w:rPr>
              <w:t>draw a picture ?</w:t>
            </w:r>
          </w:p>
        </w:tc>
        <w:tc>
          <w:tcPr>
            <w:tcW w:w="3360" w:type="dxa"/>
          </w:tcPr>
          <w:p w14:paraId="781A819F" w14:textId="77777777" w:rsidR="00D56A76" w:rsidRDefault="00D56A76" w:rsidP="00B32980">
            <w:pPr>
              <w:jc w:val="center"/>
              <w:rPr>
                <w:rFonts w:eastAsia="Arial" w:cs="Arial"/>
                <w:sz w:val="28"/>
                <w:szCs w:val="28"/>
              </w:rPr>
            </w:pPr>
          </w:p>
        </w:tc>
        <w:tc>
          <w:tcPr>
            <w:tcW w:w="3360" w:type="dxa"/>
          </w:tcPr>
          <w:p w14:paraId="2BEBBA8E" w14:textId="77777777" w:rsidR="00D56A76" w:rsidRDefault="00D56A76" w:rsidP="00B32980">
            <w:pPr>
              <w:jc w:val="center"/>
              <w:rPr>
                <w:rFonts w:eastAsia="Arial" w:cs="Arial"/>
                <w:sz w:val="28"/>
                <w:szCs w:val="28"/>
              </w:rPr>
            </w:pPr>
          </w:p>
        </w:tc>
      </w:tr>
      <w:tr w:rsidR="00D56A76" w14:paraId="55287911" w14:textId="77777777" w:rsidTr="00B32980">
        <w:tc>
          <w:tcPr>
            <w:tcW w:w="3360" w:type="dxa"/>
          </w:tcPr>
          <w:p w14:paraId="5209ABAF" w14:textId="77777777" w:rsidR="00D56A76" w:rsidRDefault="00D56A76" w:rsidP="00B32980">
            <w:pPr>
              <w:rPr>
                <w:rFonts w:eastAsia="Arial" w:cs="Arial"/>
                <w:sz w:val="28"/>
                <w:szCs w:val="28"/>
              </w:rPr>
            </w:pPr>
            <w:r w:rsidRPr="30B620AD">
              <w:rPr>
                <w:rFonts w:eastAsia="Arial" w:cs="Arial"/>
                <w:sz w:val="28"/>
                <w:szCs w:val="28"/>
              </w:rPr>
              <w:t>dance ?</w:t>
            </w:r>
          </w:p>
        </w:tc>
        <w:tc>
          <w:tcPr>
            <w:tcW w:w="3360" w:type="dxa"/>
          </w:tcPr>
          <w:p w14:paraId="580C2C45" w14:textId="77777777" w:rsidR="00D56A76" w:rsidRDefault="00D56A76" w:rsidP="00B32980">
            <w:pPr>
              <w:jc w:val="center"/>
              <w:rPr>
                <w:rFonts w:eastAsia="Arial" w:cs="Arial"/>
                <w:sz w:val="28"/>
                <w:szCs w:val="28"/>
              </w:rPr>
            </w:pPr>
          </w:p>
        </w:tc>
        <w:tc>
          <w:tcPr>
            <w:tcW w:w="3360" w:type="dxa"/>
          </w:tcPr>
          <w:p w14:paraId="660B28C8" w14:textId="77777777" w:rsidR="00D56A76" w:rsidRDefault="00D56A76" w:rsidP="00B32980">
            <w:pPr>
              <w:jc w:val="center"/>
              <w:rPr>
                <w:rFonts w:eastAsia="Arial" w:cs="Arial"/>
                <w:sz w:val="28"/>
                <w:szCs w:val="28"/>
              </w:rPr>
            </w:pPr>
          </w:p>
        </w:tc>
      </w:tr>
      <w:tr w:rsidR="00D56A76" w14:paraId="6A6687EE" w14:textId="77777777" w:rsidTr="00B32980">
        <w:tc>
          <w:tcPr>
            <w:tcW w:w="3360" w:type="dxa"/>
          </w:tcPr>
          <w:p w14:paraId="0CB9570C" w14:textId="77777777" w:rsidR="00D56A76" w:rsidRDefault="00D56A76" w:rsidP="00B32980">
            <w:pPr>
              <w:rPr>
                <w:rFonts w:eastAsia="Arial" w:cs="Arial"/>
                <w:sz w:val="28"/>
                <w:szCs w:val="28"/>
              </w:rPr>
            </w:pPr>
            <w:r w:rsidRPr="30B620AD">
              <w:rPr>
                <w:rFonts w:eastAsia="Arial" w:cs="Arial"/>
                <w:sz w:val="28"/>
                <w:szCs w:val="28"/>
              </w:rPr>
              <w:t>climb a tree ?</w:t>
            </w:r>
          </w:p>
        </w:tc>
        <w:tc>
          <w:tcPr>
            <w:tcW w:w="3360" w:type="dxa"/>
          </w:tcPr>
          <w:p w14:paraId="3D4D20FB" w14:textId="77777777" w:rsidR="00D56A76" w:rsidRDefault="00D56A76" w:rsidP="00B32980">
            <w:pPr>
              <w:jc w:val="center"/>
              <w:rPr>
                <w:rFonts w:eastAsia="Arial" w:cs="Arial"/>
                <w:sz w:val="28"/>
                <w:szCs w:val="28"/>
              </w:rPr>
            </w:pPr>
          </w:p>
        </w:tc>
        <w:tc>
          <w:tcPr>
            <w:tcW w:w="3360" w:type="dxa"/>
          </w:tcPr>
          <w:p w14:paraId="52F70ACF" w14:textId="77777777" w:rsidR="00D56A76" w:rsidRDefault="00D56A76" w:rsidP="00B32980">
            <w:pPr>
              <w:jc w:val="center"/>
              <w:rPr>
                <w:rFonts w:eastAsia="Arial" w:cs="Arial"/>
                <w:sz w:val="28"/>
                <w:szCs w:val="28"/>
              </w:rPr>
            </w:pPr>
          </w:p>
        </w:tc>
      </w:tr>
      <w:tr w:rsidR="00D56A76" w14:paraId="33FEF3AE" w14:textId="77777777" w:rsidTr="00B32980">
        <w:tc>
          <w:tcPr>
            <w:tcW w:w="3360" w:type="dxa"/>
          </w:tcPr>
          <w:p w14:paraId="7A79A267" w14:textId="77777777" w:rsidR="00D56A76" w:rsidRDefault="00D56A76" w:rsidP="00B32980">
            <w:pPr>
              <w:rPr>
                <w:rFonts w:eastAsia="Arial" w:cs="Arial"/>
                <w:sz w:val="28"/>
                <w:szCs w:val="28"/>
              </w:rPr>
            </w:pPr>
            <w:r w:rsidRPr="30B620AD">
              <w:rPr>
                <w:rFonts w:eastAsia="Arial" w:cs="Arial"/>
                <w:sz w:val="28"/>
                <w:szCs w:val="28"/>
              </w:rPr>
              <w:t>speak English ?</w:t>
            </w:r>
          </w:p>
        </w:tc>
        <w:tc>
          <w:tcPr>
            <w:tcW w:w="3360" w:type="dxa"/>
          </w:tcPr>
          <w:p w14:paraId="27584DAB" w14:textId="77777777" w:rsidR="00D56A76" w:rsidRDefault="00D56A76" w:rsidP="00B32980">
            <w:pPr>
              <w:jc w:val="center"/>
              <w:rPr>
                <w:rFonts w:eastAsia="Arial" w:cs="Arial"/>
                <w:sz w:val="28"/>
                <w:szCs w:val="28"/>
              </w:rPr>
            </w:pPr>
          </w:p>
        </w:tc>
        <w:tc>
          <w:tcPr>
            <w:tcW w:w="3360" w:type="dxa"/>
          </w:tcPr>
          <w:p w14:paraId="01A86387" w14:textId="77777777" w:rsidR="00D56A76" w:rsidRDefault="00D56A76" w:rsidP="00B32980">
            <w:pPr>
              <w:jc w:val="center"/>
              <w:rPr>
                <w:rFonts w:eastAsia="Arial" w:cs="Arial"/>
                <w:sz w:val="28"/>
                <w:szCs w:val="28"/>
              </w:rPr>
            </w:pPr>
          </w:p>
        </w:tc>
      </w:tr>
      <w:tr w:rsidR="00D56A76" w14:paraId="10DC424E" w14:textId="77777777" w:rsidTr="00B32980">
        <w:tc>
          <w:tcPr>
            <w:tcW w:w="3360" w:type="dxa"/>
          </w:tcPr>
          <w:p w14:paraId="56D7388C" w14:textId="77777777" w:rsidR="00D56A76" w:rsidRDefault="00D56A76" w:rsidP="00B32980">
            <w:pPr>
              <w:rPr>
                <w:rFonts w:eastAsia="Arial" w:cs="Arial"/>
                <w:sz w:val="28"/>
                <w:szCs w:val="28"/>
              </w:rPr>
            </w:pPr>
            <w:r w:rsidRPr="30B620AD">
              <w:rPr>
                <w:rFonts w:eastAsia="Arial" w:cs="Arial"/>
                <w:sz w:val="28"/>
                <w:szCs w:val="28"/>
              </w:rPr>
              <w:t>read a book ?</w:t>
            </w:r>
          </w:p>
        </w:tc>
        <w:tc>
          <w:tcPr>
            <w:tcW w:w="3360" w:type="dxa"/>
          </w:tcPr>
          <w:p w14:paraId="19A12C24" w14:textId="77777777" w:rsidR="00D56A76" w:rsidRDefault="00D56A76" w:rsidP="00B32980">
            <w:pPr>
              <w:jc w:val="center"/>
              <w:rPr>
                <w:rFonts w:eastAsia="Arial" w:cs="Arial"/>
                <w:sz w:val="28"/>
                <w:szCs w:val="28"/>
              </w:rPr>
            </w:pPr>
          </w:p>
        </w:tc>
        <w:tc>
          <w:tcPr>
            <w:tcW w:w="3360" w:type="dxa"/>
          </w:tcPr>
          <w:p w14:paraId="572711A1" w14:textId="77777777" w:rsidR="00D56A76" w:rsidRDefault="00D56A76" w:rsidP="00B32980">
            <w:pPr>
              <w:jc w:val="center"/>
              <w:rPr>
                <w:rFonts w:eastAsia="Arial" w:cs="Arial"/>
                <w:sz w:val="28"/>
                <w:szCs w:val="28"/>
              </w:rPr>
            </w:pPr>
          </w:p>
        </w:tc>
      </w:tr>
      <w:tr w:rsidR="00D56A76" w14:paraId="3E94F2FC" w14:textId="77777777" w:rsidTr="00B32980">
        <w:tc>
          <w:tcPr>
            <w:tcW w:w="3360" w:type="dxa"/>
          </w:tcPr>
          <w:p w14:paraId="6CE864A1" w14:textId="77777777" w:rsidR="00D56A76" w:rsidRDefault="00D56A76" w:rsidP="00B32980">
            <w:pPr>
              <w:rPr>
                <w:rFonts w:eastAsia="Arial" w:cs="Arial"/>
                <w:sz w:val="28"/>
                <w:szCs w:val="28"/>
              </w:rPr>
            </w:pPr>
            <w:r w:rsidRPr="30B620AD">
              <w:rPr>
                <w:rFonts w:eastAsia="Arial" w:cs="Arial"/>
                <w:sz w:val="28"/>
                <w:szCs w:val="28"/>
              </w:rPr>
              <w:t xml:space="preserve">swim ? </w:t>
            </w:r>
          </w:p>
        </w:tc>
        <w:tc>
          <w:tcPr>
            <w:tcW w:w="3360" w:type="dxa"/>
          </w:tcPr>
          <w:p w14:paraId="2A695A78" w14:textId="77777777" w:rsidR="00D56A76" w:rsidRDefault="00D56A76" w:rsidP="00B32980">
            <w:pPr>
              <w:jc w:val="center"/>
              <w:rPr>
                <w:rFonts w:eastAsia="Arial" w:cs="Arial"/>
                <w:sz w:val="28"/>
                <w:szCs w:val="28"/>
              </w:rPr>
            </w:pPr>
          </w:p>
        </w:tc>
        <w:tc>
          <w:tcPr>
            <w:tcW w:w="3360" w:type="dxa"/>
          </w:tcPr>
          <w:p w14:paraId="26C06950" w14:textId="77777777" w:rsidR="00D56A76" w:rsidRDefault="00D56A76" w:rsidP="00B32980">
            <w:pPr>
              <w:jc w:val="center"/>
              <w:rPr>
                <w:rFonts w:eastAsia="Arial" w:cs="Arial"/>
                <w:sz w:val="28"/>
                <w:szCs w:val="28"/>
              </w:rPr>
            </w:pPr>
          </w:p>
        </w:tc>
      </w:tr>
    </w:tbl>
    <w:p w14:paraId="733A8DFA" w14:textId="77777777" w:rsidR="00D56A76" w:rsidRDefault="00D56A76" w:rsidP="00D56A76">
      <w:pPr>
        <w:rPr>
          <w:rFonts w:eastAsia="Arial" w:cs="Arial"/>
          <w:sz w:val="28"/>
          <w:szCs w:val="28"/>
        </w:rPr>
      </w:pPr>
    </w:p>
    <w:p w14:paraId="2865A742" w14:textId="77777777" w:rsidR="00D56A76" w:rsidRDefault="00D56A76" w:rsidP="00D56A76">
      <w:pPr>
        <w:jc w:val="center"/>
        <w:rPr>
          <w:rFonts w:eastAsia="Arial" w:cs="Arial"/>
          <w:szCs w:val="22"/>
        </w:rPr>
      </w:pPr>
      <w:r w:rsidRPr="30B620AD">
        <w:rPr>
          <w:rFonts w:eastAsia="Arial" w:cs="Arial"/>
          <w:szCs w:val="22"/>
        </w:rPr>
        <w:t>Parents: Ceci est la suite de l’activité proposée dans la trousse de cette semaine.</w:t>
      </w:r>
    </w:p>
    <w:p w14:paraId="5ECE5722" w14:textId="77777777" w:rsidR="00D56A76" w:rsidRDefault="00D56A76" w:rsidP="00D56A76">
      <w:pPr>
        <w:jc w:val="center"/>
        <w:rPr>
          <w:rFonts w:eastAsia="Arial" w:cs="Arial"/>
          <w:b/>
          <w:bCs/>
          <w:sz w:val="28"/>
          <w:szCs w:val="28"/>
          <w:u w:val="single"/>
        </w:rPr>
      </w:pPr>
    </w:p>
    <w:p w14:paraId="2CF18A1F" w14:textId="77777777" w:rsidR="00D56A76" w:rsidRDefault="00D56A76" w:rsidP="00D56A76">
      <w:pPr>
        <w:jc w:val="center"/>
        <w:rPr>
          <w:rFonts w:eastAsia="Arial" w:cs="Arial"/>
          <w:b/>
          <w:bCs/>
          <w:sz w:val="28"/>
          <w:szCs w:val="28"/>
          <w:u w:val="single"/>
        </w:rPr>
      </w:pPr>
      <w:r w:rsidRPr="30B620AD">
        <w:rPr>
          <w:rFonts w:eastAsia="Arial" w:cs="Arial"/>
          <w:b/>
          <w:bCs/>
          <w:sz w:val="28"/>
          <w:szCs w:val="28"/>
          <w:u w:val="single"/>
        </w:rPr>
        <w:t>Aide au vocabulaire</w:t>
      </w:r>
    </w:p>
    <w:p w14:paraId="494C87C6" w14:textId="77777777" w:rsidR="00D56A76" w:rsidRDefault="00D56A76" w:rsidP="00D56A76">
      <w:pPr>
        <w:jc w:val="center"/>
        <w:rPr>
          <w:rFonts w:eastAsia="Arial" w:cs="Arial"/>
          <w:sz w:val="28"/>
          <w:szCs w:val="28"/>
        </w:rPr>
      </w:pPr>
      <w:r w:rsidRPr="30B620AD">
        <w:rPr>
          <w:rFonts w:eastAsia="Arial" w:cs="Arial"/>
          <w:sz w:val="28"/>
          <w:szCs w:val="28"/>
        </w:rPr>
        <w:t>Watch TV- regarder la télévision</w:t>
      </w:r>
    </w:p>
    <w:p w14:paraId="18019FD5" w14:textId="77777777" w:rsidR="00D56A76" w:rsidRDefault="00D56A76" w:rsidP="00D56A76">
      <w:pPr>
        <w:jc w:val="center"/>
        <w:rPr>
          <w:rFonts w:eastAsia="Arial" w:cs="Arial"/>
          <w:sz w:val="28"/>
          <w:szCs w:val="28"/>
        </w:rPr>
      </w:pPr>
      <w:r w:rsidRPr="30B620AD">
        <w:rPr>
          <w:rFonts w:eastAsia="Arial" w:cs="Arial"/>
          <w:sz w:val="28"/>
          <w:szCs w:val="28"/>
        </w:rPr>
        <w:t>Draw a picture- dessiner</w:t>
      </w:r>
    </w:p>
    <w:p w14:paraId="115D6D3F" w14:textId="77777777" w:rsidR="00D56A76" w:rsidRDefault="00D56A76" w:rsidP="00D56A76">
      <w:pPr>
        <w:jc w:val="center"/>
        <w:rPr>
          <w:rFonts w:eastAsia="Arial" w:cs="Arial"/>
          <w:sz w:val="28"/>
          <w:szCs w:val="28"/>
        </w:rPr>
      </w:pPr>
      <w:r w:rsidRPr="30B620AD">
        <w:rPr>
          <w:rFonts w:eastAsia="Arial" w:cs="Arial"/>
          <w:sz w:val="28"/>
          <w:szCs w:val="28"/>
        </w:rPr>
        <w:t>Dance- danser</w:t>
      </w:r>
    </w:p>
    <w:p w14:paraId="4834CC93" w14:textId="77777777" w:rsidR="00D56A76" w:rsidRDefault="00D56A76" w:rsidP="00D56A76">
      <w:pPr>
        <w:jc w:val="center"/>
        <w:rPr>
          <w:rFonts w:eastAsia="Arial" w:cs="Arial"/>
          <w:sz w:val="28"/>
          <w:szCs w:val="28"/>
        </w:rPr>
      </w:pPr>
      <w:r w:rsidRPr="30B620AD">
        <w:rPr>
          <w:rFonts w:eastAsia="Arial" w:cs="Arial"/>
          <w:sz w:val="28"/>
          <w:szCs w:val="28"/>
        </w:rPr>
        <w:t>Climb a tree- grimper un arbre</w:t>
      </w:r>
    </w:p>
    <w:p w14:paraId="2C98F035" w14:textId="77777777" w:rsidR="00D56A76" w:rsidRDefault="00D56A76" w:rsidP="00D56A76">
      <w:pPr>
        <w:jc w:val="center"/>
        <w:rPr>
          <w:rFonts w:eastAsia="Arial" w:cs="Arial"/>
          <w:sz w:val="28"/>
          <w:szCs w:val="28"/>
        </w:rPr>
      </w:pPr>
      <w:r w:rsidRPr="30B620AD">
        <w:rPr>
          <w:rFonts w:eastAsia="Arial" w:cs="Arial"/>
          <w:sz w:val="28"/>
          <w:szCs w:val="28"/>
        </w:rPr>
        <w:t>Speak English- parler en anglais</w:t>
      </w:r>
    </w:p>
    <w:p w14:paraId="0243DBB4" w14:textId="77777777" w:rsidR="00D56A76" w:rsidRDefault="00D56A76" w:rsidP="00D56A76">
      <w:pPr>
        <w:jc w:val="center"/>
        <w:rPr>
          <w:rFonts w:eastAsia="Arial" w:cs="Arial"/>
          <w:sz w:val="28"/>
          <w:szCs w:val="28"/>
        </w:rPr>
      </w:pPr>
      <w:r w:rsidRPr="30B620AD">
        <w:rPr>
          <w:rFonts w:eastAsia="Arial" w:cs="Arial"/>
          <w:sz w:val="28"/>
          <w:szCs w:val="28"/>
        </w:rPr>
        <w:t>Read a book- lire un livre</w:t>
      </w:r>
    </w:p>
    <w:p w14:paraId="00502F95" w14:textId="77777777" w:rsidR="00D56A76" w:rsidRDefault="00D56A76" w:rsidP="00D56A76">
      <w:pPr>
        <w:jc w:val="center"/>
        <w:rPr>
          <w:rFonts w:eastAsia="Arial" w:cs="Arial"/>
          <w:sz w:val="28"/>
          <w:szCs w:val="28"/>
        </w:rPr>
      </w:pPr>
    </w:p>
    <w:p w14:paraId="1F3E1A89" w14:textId="77777777" w:rsidR="00D56A76" w:rsidRDefault="00D56A76" w:rsidP="00D56A76">
      <w:pPr>
        <w:jc w:val="center"/>
        <w:rPr>
          <w:rFonts w:eastAsia="Arial" w:cs="Arial"/>
          <w:sz w:val="28"/>
          <w:szCs w:val="28"/>
        </w:rPr>
      </w:pPr>
    </w:p>
    <w:p w14:paraId="2C8CB51C" w14:textId="77777777" w:rsidR="00D56A76" w:rsidRDefault="00D56A76" w:rsidP="00D56A76">
      <w:pPr>
        <w:jc w:val="center"/>
        <w:rPr>
          <w:rFonts w:eastAsia="Arial" w:cs="Arial"/>
          <w:sz w:val="28"/>
          <w:szCs w:val="28"/>
        </w:rPr>
      </w:pPr>
      <w:r w:rsidRPr="30B620AD">
        <w:rPr>
          <w:rFonts w:eastAsia="Arial" w:cs="Arial"/>
          <w:sz w:val="28"/>
          <w:szCs w:val="28"/>
        </w:rPr>
        <w:t>Vous pouvez aussi aller sur mon site :</w:t>
      </w:r>
    </w:p>
    <w:p w14:paraId="2D0CB75C" w14:textId="77777777" w:rsidR="00D56A76" w:rsidRDefault="00D56A76" w:rsidP="00D56A76">
      <w:pPr>
        <w:jc w:val="center"/>
        <w:rPr>
          <w:rFonts w:eastAsia="Arial" w:cs="Arial"/>
          <w:szCs w:val="22"/>
        </w:rPr>
      </w:pPr>
    </w:p>
    <w:p w14:paraId="5BE30323" w14:textId="77777777" w:rsidR="00D56A76" w:rsidRDefault="00D56A76" w:rsidP="00D56A76">
      <w:pPr>
        <w:jc w:val="center"/>
        <w:rPr>
          <w:rFonts w:eastAsia="Arial" w:cs="Arial"/>
          <w:szCs w:val="22"/>
        </w:rPr>
      </w:pPr>
      <w:r w:rsidRPr="30B620AD">
        <w:rPr>
          <w:rFonts w:eastAsia="Arial" w:cs="Arial"/>
          <w:szCs w:val="22"/>
        </w:rPr>
        <w:t xml:space="preserve">       </w:t>
      </w:r>
      <w:hyperlink r:id="rId54">
        <w:r w:rsidRPr="30B620AD">
          <w:rPr>
            <w:rStyle w:val="Lienhypertexte"/>
            <w:rFonts w:eastAsia="Arial" w:cs="Arial"/>
            <w:b/>
            <w:bCs/>
            <w:color w:val="9454C3"/>
            <w:sz w:val="36"/>
            <w:szCs w:val="36"/>
          </w:rPr>
          <w:t>https://isabelleproulx1.wixsite.com/http</w:t>
        </w:r>
      </w:hyperlink>
    </w:p>
    <w:p w14:paraId="2EFC30D4" w14:textId="77777777" w:rsidR="00D56A76" w:rsidRDefault="00D56A76" w:rsidP="00D56A76">
      <w:pPr>
        <w:pStyle w:val="Crdit"/>
        <w:rPr>
          <w:rFonts w:cs="Arial"/>
        </w:rPr>
      </w:pPr>
    </w:p>
    <w:p w14:paraId="1BEA0A10" w14:textId="77777777" w:rsidR="00D56A76" w:rsidRDefault="00D56A76" w:rsidP="00D56A76">
      <w:pPr>
        <w:pStyle w:val="Crdit"/>
        <w:rPr>
          <w:rFonts w:cs="Arial"/>
        </w:rPr>
      </w:pPr>
    </w:p>
    <w:p w14:paraId="59DFBCF0" w14:textId="7A408163" w:rsidR="001F0FFB" w:rsidRPr="007650AB" w:rsidRDefault="001F0FFB" w:rsidP="00D56A76">
      <w:pPr>
        <w:widowControl w:val="0"/>
        <w:spacing w:after="40"/>
        <w:rPr>
          <w:rFonts w:ascii="Comic Sans MS" w:hAnsi="Comic Sans MS"/>
          <w:b/>
          <w:bCs/>
          <w:sz w:val="28"/>
          <w:szCs w:val="28"/>
        </w:rPr>
      </w:pPr>
    </w:p>
    <w:sectPr w:rsidR="001F0FFB" w:rsidRPr="007650A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B32980" w:rsidRDefault="00B32980" w:rsidP="005E3AF4">
      <w:r>
        <w:separator/>
      </w:r>
    </w:p>
    <w:p w14:paraId="239D2201" w14:textId="77777777" w:rsidR="00B32980" w:rsidRDefault="00B32980"/>
  </w:endnote>
  <w:endnote w:type="continuationSeparator" w:id="0">
    <w:p w14:paraId="3072EF27" w14:textId="77777777" w:rsidR="00B32980" w:rsidRDefault="00B32980" w:rsidP="005E3AF4">
      <w:r>
        <w:continuationSeparator/>
      </w:r>
    </w:p>
    <w:p w14:paraId="444D8741" w14:textId="77777777" w:rsidR="00B32980" w:rsidRDefault="00B32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B32980" w:rsidRDefault="00B32980" w:rsidP="0023436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32980" w:rsidRDefault="00B329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4920" w14:textId="4AD188AC" w:rsidR="00B32980" w:rsidRPr="00B32980" w:rsidRDefault="00B32980" w:rsidP="00B32980">
    <w:pPr>
      <w:pStyle w:val="Pieddepage"/>
      <w:jc w:val="right"/>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359006"/>
      <w:docPartObj>
        <w:docPartGallery w:val="Page Numbers (Bottom of Page)"/>
        <w:docPartUnique/>
      </w:docPartObj>
    </w:sdtPr>
    <w:sdtEndPr>
      <w:rPr>
        <w:sz w:val="30"/>
        <w:szCs w:val="30"/>
      </w:rPr>
    </w:sdtEndPr>
    <w:sdtContent>
      <w:p w14:paraId="6BDF3F3C" w14:textId="7FD9F420" w:rsidR="00B32980" w:rsidRPr="00B32980" w:rsidRDefault="00B32980" w:rsidP="00B32980">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B04E5E">
          <w:rPr>
            <w:noProof/>
            <w:sz w:val="30"/>
            <w:szCs w:val="30"/>
          </w:rPr>
          <w:t>20</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B32980" w:rsidRDefault="00B32980" w:rsidP="005E3AF4">
      <w:r>
        <w:separator/>
      </w:r>
    </w:p>
    <w:p w14:paraId="14C32C86" w14:textId="77777777" w:rsidR="00B32980" w:rsidRDefault="00B32980"/>
  </w:footnote>
  <w:footnote w:type="continuationSeparator" w:id="0">
    <w:p w14:paraId="0E1430CF" w14:textId="77777777" w:rsidR="00B32980" w:rsidRDefault="00B32980" w:rsidP="005E3AF4">
      <w:r>
        <w:continuationSeparator/>
      </w:r>
    </w:p>
    <w:p w14:paraId="37A123E1" w14:textId="77777777" w:rsidR="00B32980" w:rsidRDefault="00B3298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AEF"/>
      </v:shape>
    </w:pict>
  </w:numPicBullet>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8823CA"/>
    <w:multiLevelType w:val="hybridMultilevel"/>
    <w:tmpl w:val="3C5CF348"/>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B34622"/>
    <w:multiLevelType w:val="hybridMultilevel"/>
    <w:tmpl w:val="57D2693A"/>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8456CD7"/>
    <w:multiLevelType w:val="hybridMultilevel"/>
    <w:tmpl w:val="F6F4B594"/>
    <w:lvl w:ilvl="0" w:tplc="0C0C0007">
      <w:start w:val="1"/>
      <w:numFmt w:val="bullet"/>
      <w:lvlText w:val=""/>
      <w:lvlPicBulletId w:val="0"/>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8" w15:restartNumberingAfterBreak="0">
    <w:nsid w:val="388809F5"/>
    <w:multiLevelType w:val="hybridMultilevel"/>
    <w:tmpl w:val="48D6987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AD3A40"/>
    <w:multiLevelType w:val="hybridMultilevel"/>
    <w:tmpl w:val="E82EE1EE"/>
    <w:lvl w:ilvl="0" w:tplc="0C0C000B">
      <w:start w:val="1"/>
      <w:numFmt w:val="bullet"/>
      <w:lvlText w:val=""/>
      <w:lvlJc w:val="left"/>
      <w:pPr>
        <w:ind w:left="2149" w:hanging="360"/>
      </w:pPr>
      <w:rPr>
        <w:rFonts w:ascii="Wingdings" w:hAnsi="Wingdings" w:hint="default"/>
      </w:rPr>
    </w:lvl>
    <w:lvl w:ilvl="1" w:tplc="0C0C0003" w:tentative="1">
      <w:start w:val="1"/>
      <w:numFmt w:val="bullet"/>
      <w:lvlText w:val="o"/>
      <w:lvlJc w:val="left"/>
      <w:pPr>
        <w:ind w:left="2869" w:hanging="360"/>
      </w:pPr>
      <w:rPr>
        <w:rFonts w:ascii="Courier New" w:hAnsi="Courier New" w:cs="Courier New" w:hint="default"/>
      </w:rPr>
    </w:lvl>
    <w:lvl w:ilvl="2" w:tplc="0C0C0005" w:tentative="1">
      <w:start w:val="1"/>
      <w:numFmt w:val="bullet"/>
      <w:lvlText w:val=""/>
      <w:lvlJc w:val="left"/>
      <w:pPr>
        <w:ind w:left="3589" w:hanging="360"/>
      </w:pPr>
      <w:rPr>
        <w:rFonts w:ascii="Wingdings" w:hAnsi="Wingdings" w:hint="default"/>
      </w:rPr>
    </w:lvl>
    <w:lvl w:ilvl="3" w:tplc="0C0C0001" w:tentative="1">
      <w:start w:val="1"/>
      <w:numFmt w:val="bullet"/>
      <w:lvlText w:val=""/>
      <w:lvlJc w:val="left"/>
      <w:pPr>
        <w:ind w:left="4309" w:hanging="360"/>
      </w:pPr>
      <w:rPr>
        <w:rFonts w:ascii="Symbol" w:hAnsi="Symbol" w:hint="default"/>
      </w:rPr>
    </w:lvl>
    <w:lvl w:ilvl="4" w:tplc="0C0C0003" w:tentative="1">
      <w:start w:val="1"/>
      <w:numFmt w:val="bullet"/>
      <w:lvlText w:val="o"/>
      <w:lvlJc w:val="left"/>
      <w:pPr>
        <w:ind w:left="5029" w:hanging="360"/>
      </w:pPr>
      <w:rPr>
        <w:rFonts w:ascii="Courier New" w:hAnsi="Courier New" w:cs="Courier New" w:hint="default"/>
      </w:rPr>
    </w:lvl>
    <w:lvl w:ilvl="5" w:tplc="0C0C0005" w:tentative="1">
      <w:start w:val="1"/>
      <w:numFmt w:val="bullet"/>
      <w:lvlText w:val=""/>
      <w:lvlJc w:val="left"/>
      <w:pPr>
        <w:ind w:left="5749" w:hanging="360"/>
      </w:pPr>
      <w:rPr>
        <w:rFonts w:ascii="Wingdings" w:hAnsi="Wingdings" w:hint="default"/>
      </w:rPr>
    </w:lvl>
    <w:lvl w:ilvl="6" w:tplc="0C0C0001" w:tentative="1">
      <w:start w:val="1"/>
      <w:numFmt w:val="bullet"/>
      <w:lvlText w:val=""/>
      <w:lvlJc w:val="left"/>
      <w:pPr>
        <w:ind w:left="6469" w:hanging="360"/>
      </w:pPr>
      <w:rPr>
        <w:rFonts w:ascii="Symbol" w:hAnsi="Symbol" w:hint="default"/>
      </w:rPr>
    </w:lvl>
    <w:lvl w:ilvl="7" w:tplc="0C0C0003" w:tentative="1">
      <w:start w:val="1"/>
      <w:numFmt w:val="bullet"/>
      <w:lvlText w:val="o"/>
      <w:lvlJc w:val="left"/>
      <w:pPr>
        <w:ind w:left="7189" w:hanging="360"/>
      </w:pPr>
      <w:rPr>
        <w:rFonts w:ascii="Courier New" w:hAnsi="Courier New" w:cs="Courier New" w:hint="default"/>
      </w:rPr>
    </w:lvl>
    <w:lvl w:ilvl="8" w:tplc="0C0C0005" w:tentative="1">
      <w:start w:val="1"/>
      <w:numFmt w:val="bullet"/>
      <w:lvlText w:val=""/>
      <w:lvlJc w:val="left"/>
      <w:pPr>
        <w:ind w:left="7909"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5FBE3459"/>
    <w:multiLevelType w:val="hybridMultilevel"/>
    <w:tmpl w:val="E68C47D4"/>
    <w:lvl w:ilvl="0" w:tplc="0C0C0007">
      <w:start w:val="1"/>
      <w:numFmt w:val="bullet"/>
      <w:lvlText w:val=""/>
      <w:lvlPicBulletId w:val="0"/>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A411F7"/>
    <w:multiLevelType w:val="hybridMultilevel"/>
    <w:tmpl w:val="AC0CC1B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A1F03"/>
    <w:multiLevelType w:val="hybridMultilevel"/>
    <w:tmpl w:val="53A0AC0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18"/>
  </w:num>
  <w:num w:numId="4">
    <w:abstractNumId w:val="9"/>
  </w:num>
  <w:num w:numId="5">
    <w:abstractNumId w:val="14"/>
  </w:num>
  <w:num w:numId="6">
    <w:abstractNumId w:val="16"/>
  </w:num>
  <w:num w:numId="7">
    <w:abstractNumId w:val="5"/>
  </w:num>
  <w:num w:numId="8">
    <w:abstractNumId w:val="13"/>
  </w:num>
  <w:num w:numId="9">
    <w:abstractNumId w:val="0"/>
  </w:num>
  <w:num w:numId="10">
    <w:abstractNumId w:val="1"/>
  </w:num>
  <w:num w:numId="11">
    <w:abstractNumId w:val="12"/>
  </w:num>
  <w:num w:numId="12">
    <w:abstractNumId w:val="4"/>
  </w:num>
  <w:num w:numId="13">
    <w:abstractNumId w:val="20"/>
  </w:num>
  <w:num w:numId="14">
    <w:abstractNumId w:val="10"/>
  </w:num>
  <w:num w:numId="15">
    <w:abstractNumId w:val="3"/>
  </w:num>
  <w:num w:numId="16">
    <w:abstractNumId w:val="8"/>
  </w:num>
  <w:num w:numId="17">
    <w:abstractNumId w:val="6"/>
  </w:num>
  <w:num w:numId="18">
    <w:abstractNumId w:val="7"/>
  </w:num>
  <w:num w:numId="19">
    <w:abstractNumId w:val="2"/>
  </w:num>
  <w:num w:numId="20">
    <w:abstractNumId w:val="21"/>
  </w:num>
  <w:num w:numId="21">
    <w:abstractNumId w:val="15"/>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46DE"/>
    <w:rsid w:val="00015644"/>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1F0FFB"/>
    <w:rsid w:val="00202AC5"/>
    <w:rsid w:val="002241E6"/>
    <w:rsid w:val="002254B5"/>
    <w:rsid w:val="00234361"/>
    <w:rsid w:val="002409F5"/>
    <w:rsid w:val="00250DBA"/>
    <w:rsid w:val="00253D0F"/>
    <w:rsid w:val="0025595F"/>
    <w:rsid w:val="002589BD"/>
    <w:rsid w:val="0027010B"/>
    <w:rsid w:val="002714D6"/>
    <w:rsid w:val="00277D8A"/>
    <w:rsid w:val="002804DC"/>
    <w:rsid w:val="00293539"/>
    <w:rsid w:val="002A210C"/>
    <w:rsid w:val="002A41A6"/>
    <w:rsid w:val="002C43AF"/>
    <w:rsid w:val="002D3BD1"/>
    <w:rsid w:val="002F2FF8"/>
    <w:rsid w:val="00314F98"/>
    <w:rsid w:val="003150ED"/>
    <w:rsid w:val="0032607F"/>
    <w:rsid w:val="00342901"/>
    <w:rsid w:val="003453DD"/>
    <w:rsid w:val="003457FC"/>
    <w:rsid w:val="00351603"/>
    <w:rsid w:val="0036112B"/>
    <w:rsid w:val="003652A2"/>
    <w:rsid w:val="00372C4A"/>
    <w:rsid w:val="00374248"/>
    <w:rsid w:val="00376620"/>
    <w:rsid w:val="003A5645"/>
    <w:rsid w:val="003C4F56"/>
    <w:rsid w:val="003D4077"/>
    <w:rsid w:val="003F616A"/>
    <w:rsid w:val="00416813"/>
    <w:rsid w:val="0046082B"/>
    <w:rsid w:val="004658B6"/>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07B8C"/>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3EB3"/>
    <w:rsid w:val="007043BE"/>
    <w:rsid w:val="00705C5E"/>
    <w:rsid w:val="00717269"/>
    <w:rsid w:val="00723E87"/>
    <w:rsid w:val="007244C4"/>
    <w:rsid w:val="00726125"/>
    <w:rsid w:val="00741DF7"/>
    <w:rsid w:val="007650AB"/>
    <w:rsid w:val="007A0545"/>
    <w:rsid w:val="007C3A69"/>
    <w:rsid w:val="007C65AA"/>
    <w:rsid w:val="007C7DA0"/>
    <w:rsid w:val="007D4852"/>
    <w:rsid w:val="007E726B"/>
    <w:rsid w:val="007F2892"/>
    <w:rsid w:val="00810F14"/>
    <w:rsid w:val="008554B2"/>
    <w:rsid w:val="008611D7"/>
    <w:rsid w:val="0086344F"/>
    <w:rsid w:val="0086622D"/>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669CA"/>
    <w:rsid w:val="00A878E0"/>
    <w:rsid w:val="00A90C59"/>
    <w:rsid w:val="00A96269"/>
    <w:rsid w:val="00AA5966"/>
    <w:rsid w:val="00AC6B74"/>
    <w:rsid w:val="00B028EC"/>
    <w:rsid w:val="00B04E5E"/>
    <w:rsid w:val="00B11656"/>
    <w:rsid w:val="00B14054"/>
    <w:rsid w:val="00B24EDC"/>
    <w:rsid w:val="00B32980"/>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CA25EB"/>
    <w:rsid w:val="00D0151B"/>
    <w:rsid w:val="00D020EF"/>
    <w:rsid w:val="00D078A1"/>
    <w:rsid w:val="00D123A7"/>
    <w:rsid w:val="00D24F03"/>
    <w:rsid w:val="00D2524D"/>
    <w:rsid w:val="00D46996"/>
    <w:rsid w:val="00D47026"/>
    <w:rsid w:val="00D56A76"/>
    <w:rsid w:val="00D713D5"/>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12EE"/>
    <w:rsid w:val="00F75081"/>
    <w:rsid w:val="00F80F0A"/>
    <w:rsid w:val="00F81E24"/>
    <w:rsid w:val="00FB2F3E"/>
    <w:rsid w:val="00FB307F"/>
    <w:rsid w:val="00FC5811"/>
    <w:rsid w:val="00FE5863"/>
    <w:rsid w:val="04530299"/>
    <w:rsid w:val="06B5D9A6"/>
    <w:rsid w:val="07679179"/>
    <w:rsid w:val="1DFC613D"/>
    <w:rsid w:val="2722D653"/>
    <w:rsid w:val="2AB2F312"/>
    <w:rsid w:val="30B620AD"/>
    <w:rsid w:val="5F44610B"/>
    <w:rsid w:val="63ABDD4A"/>
    <w:rsid w:val="68200CBF"/>
    <w:rsid w:val="746FEBE0"/>
    <w:rsid w:val="74F1AC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D56A76"/>
    <w:pPr>
      <w:tabs>
        <w:tab w:val="right" w:leader="dot" w:pos="10070"/>
      </w:tabs>
      <w:spacing w:before="60"/>
      <w:ind w:left="576"/>
      <w:contextualSpacing/>
      <w:jc w:val="right"/>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1F0FFB"/>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1F0FFB"/>
    <w:pPr>
      <w:tabs>
        <w:tab w:val="right" w:pos="6804"/>
      </w:tabs>
      <w:spacing w:before="0"/>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afeYouTube.net/w/ziy9" TargetMode="External"/><Relationship Id="rId26" Type="http://schemas.openxmlformats.org/officeDocument/2006/relationships/hyperlink" Target="https://sites.google.com/recitdp.qc.ca/les-animaux-et-moi/accueil" TargetMode="External"/><Relationship Id="rId39" Type="http://schemas.openxmlformats.org/officeDocument/2006/relationships/hyperlink" Target="https://safeyoutube.net/w/1Kt9" TargetMode="External"/><Relationship Id="rId21"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http://www.alloprof.qc.ca/meteormath" TargetMode="External"/><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safeYouTube.net/w/Fhy9" TargetMode="External"/><Relationship Id="rId25" Type="http://schemas.openxmlformats.org/officeDocument/2006/relationships/hyperlink" Target="https://en.wikipedia.org/wiki/Robert_Smithson"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logicieleducatif.fr/math/numeration/numer1.php"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9" Type="http://schemas.openxmlformats.org/officeDocument/2006/relationships/image" Target="media/image8.png"/><Relationship Id="rId41" Type="http://schemas.openxmlformats.org/officeDocument/2006/relationships/hyperlink" Target="https://www.fondation-lamap.org/fr/page/17777/les-graines" TargetMode="External"/><Relationship Id="rId54" Type="http://schemas.openxmlformats.org/officeDocument/2006/relationships/hyperlink" Target="https://isabelleproulx1.wixsite.com/htt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en.wikipedia.org/wiki/Spiral_Jetty"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mabiblio.pearsonerpi.com/fr/collection/rat-jaune" TargetMode="External"/><Relationship Id="rId53"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png"/><Relationship Id="rId44" Type="http://schemas.openxmlformats.org/officeDocument/2006/relationships/hyperlink" Target="https://mabiblio.pearsonerpi.com/fr/collection/rat-rouge"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ites.google.com/view/resteactif/accueil" TargetMode="External"/><Relationship Id="rId27" Type="http://schemas.openxmlformats.org/officeDocument/2006/relationships/hyperlink" Target="http://ecralamaison.ca/" TargetMode="External"/><Relationship Id="rId30" Type="http://schemas.openxmlformats.org/officeDocument/2006/relationships/image" Target="media/image9.png"/><Relationship Id="rId35" Type="http://schemas.openxmlformats.org/officeDocument/2006/relationships/hyperlink" Target="https://safeyoutube.net/w/HZr9" TargetMode="External"/><Relationship Id="rId43" Type="http://schemas.openxmlformats.org/officeDocument/2006/relationships/hyperlink" Target="https://mabiblio.pearsonerpi.com/fr/collection/mini-rat" TargetMode="External"/><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2A5F496-E53D-4263-AA65-79BD0F007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28D7A-F146-4F54-A320-C0A2735A5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3798</Words>
  <Characters>20893</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8</cp:revision>
  <cp:lastPrinted>2020-03-31T21:49:00Z</cp:lastPrinted>
  <dcterms:created xsi:type="dcterms:W3CDTF">2020-05-10T14:27:00Z</dcterms:created>
  <dcterms:modified xsi:type="dcterms:W3CDTF">2020-05-11T14:23:00Z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